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Times New Roman"/>
          <w:i/>
          <w:sz w:val="32"/>
          <w:szCs w:val="32"/>
        </w:rPr>
      </w:pPr>
      <w:r>
        <w:rPr>
          <w:rFonts w:ascii="Times New Roman" w:hAnsi="Times New Roman" w:eastAsia="Times New Roman"/>
          <w:i/>
          <w:sz w:val="32"/>
          <w:szCs w:val="32"/>
        </w:rPr>
        <w:t>ПРОЕКТ</w:t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СОВЕТ СЕЛЬСКОГО ПОСЕЛЕНИЯ «ГАЛКИНСКОЕ»</w:t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РЕШЕНИЕ</w:t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____ </w:t>
      </w:r>
      <w:bookmarkStart w:id="0" w:name="_GoBack"/>
      <w:bookmarkEnd w:id="0"/>
      <w:r>
        <w:rPr>
          <w:rFonts w:ascii="Times New Roman" w:hAnsi="Times New Roman" w:eastAsia="Times New Roman"/>
          <w:b/>
          <w:sz w:val="28"/>
          <w:szCs w:val="28"/>
        </w:rPr>
        <w:t xml:space="preserve"> 2023                                                                                            №____</w:t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село Галкино</w:t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О 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проекте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>бюджет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сельского поселения «Галкинское» на 2024 год.</w:t>
      </w:r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Руководствуясь ст. 43 Устава сельского поселения «Галкинское», Совет сельского поселения «Галкинское» решил:</w:t>
      </w:r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основные характеристики бюджета сельского поселения:</w:t>
      </w:r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1. Основные характеристики бюджета сельского поселения «Галкинское» на 2024 год</w:t>
      </w:r>
    </w:p>
    <w:p>
      <w:pPr>
        <w:ind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Общий объем доходов в сумме 10192,6 тыс.  рублей; в том числе налоговые и неналоговые доходы в сумме 414,6 тыс. рублей, безвозмездные поступления в сумме 9778,0 тыс. рублей</w:t>
      </w:r>
    </w:p>
    <w:p>
      <w:pPr>
        <w:ind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Общий объем расходов в сумме 10192,6 тыс. рублей.</w:t>
      </w: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2. Перечень источников доходов бюджета сельского поселения, закрепляемые за главным администраторами доходов бюджета сельского поселения и главными администраторами источников финансирования дефицита бюджета сельского поселения «Галкинское» на 2024 год.</w:t>
      </w:r>
    </w:p>
    <w:p>
      <w:pPr>
        <w:pStyle w:val="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перечень источников доходов бюджета сельского поселения за главными администраторами доходов бюджета сельского поселения согласно приложений №1, №2, №3, №4 к настоящему Решению.</w:t>
      </w:r>
    </w:p>
    <w:p>
      <w:pPr>
        <w:pStyle w:val="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перечень главных источников финансирования дефицита бюджета сельского поселения «Галкинское» согласно приложению №5 к настоящему Решению.</w:t>
      </w:r>
    </w:p>
    <w:p>
      <w:pPr>
        <w:pStyle w:val="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Администрация сельского поселения «Галкинское» вправе в случае изменения функций главных администраторов сельского поселения доходов бюджета или главных администраторов источников финансирования дефицита бюджета сельского поселения уточнять закрепленные за ними источники доходов бюджета сельского поселения, предусмотренные приложением №4,5 к настоящему Решению.</w:t>
      </w:r>
    </w:p>
    <w:p>
      <w:pPr>
        <w:spacing w:after="0"/>
        <w:ind w:left="36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3. Источники финансирования дефицита бюджета сельского поселения «Галкинское» на 2024 год.</w:t>
      </w:r>
    </w:p>
    <w:p>
      <w:pPr>
        <w:spacing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источники финансирования дефицита бюджета сельского поселения согласно приложению № 6 к настоящему Решению.</w:t>
      </w:r>
    </w:p>
    <w:p>
      <w:pPr>
        <w:spacing w:after="0"/>
        <w:ind w:firstLine="709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4. Межбюджетные трансферты, получаемые из других бюджетов бюджетной системы сельским поселением «Галкинское» в 2024 году.</w:t>
      </w:r>
    </w:p>
    <w:p>
      <w:pPr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общий объем доходов в сумме 10192,6 тыс. рублей, в том числе межбюджетных трансфертов, получаемых из других бюджетов бюджетной системы в сумме 9778,0 тыс. рублей с распределением согласно приложению № 7 к настоящему Решению.</w:t>
      </w:r>
    </w:p>
    <w:p>
      <w:pPr>
        <w:spacing w:after="0"/>
        <w:ind w:left="36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5. Распределение бюджетных ассигнований по расходам бюджета сельского поселения «Галкинское» на 2024 год.</w:t>
      </w:r>
    </w:p>
    <w:p>
      <w:pPr>
        <w:pStyle w:val="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6. Особенности заключения и оплаты договоров (муниципальных контрактов) сельским поселением «Галкинское» в 2024 году.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Заключение и оплата администрацией сельского поселения «Галкинское»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7. Предельный объем муниципального долга сельского поселения «Галкинское» на 2024г.</w:t>
      </w:r>
    </w:p>
    <w:p>
      <w:pPr>
        <w:pStyle w:val="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предельный объем муниципального долга сельского поселения «Галкинское»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>
      <w:pPr>
        <w:pStyle w:val="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верхний предел муниципального внутреннего долга сельского поселения «Галкинское» на 01.01.2024 г. в размере предельного объема муниципального долга, установленного частью 1 настоящей статьи.</w:t>
      </w:r>
    </w:p>
    <w:p>
      <w:pPr>
        <w:pStyle w:val="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«Галкинское» в размере, не превышающем 1%.</w:t>
      </w:r>
    </w:p>
    <w:p>
      <w:pPr>
        <w:pStyle w:val="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Установить, что бюджет сельского поселения «Галкинское» муниципальных гарантий предоставлять не будет.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8. Обеспечение выполнения требований бюджетного законодательства.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Администрация сельского поселения «Галкинское»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9. Вступление в силу настоящего Решения.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1.Нормативные правовые акты Администрации сельского поселения   «Галкинское» подлежат приведению в соответствие с настоящим Решением.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 Настоящее решение вступает в силу с 01 января 2024 года.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3.Настоящее решение обнародовать на информационном стенде в администрации сельского поселения «Галкинское».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Глава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«Галкинское»                                        В.С.Созинов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pStyle w:val="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</w:t>
      </w:r>
    </w:p>
    <w:p>
      <w:pPr>
        <w:pStyle w:val="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«Галкинское» </w:t>
      </w:r>
    </w:p>
    <w:p>
      <w:pPr>
        <w:pStyle w:val="8"/>
        <w:jc w:val="right"/>
      </w:pPr>
      <w:r>
        <w:rPr>
          <w:sz w:val="24"/>
          <w:szCs w:val="24"/>
        </w:rPr>
        <w:t>от __ декабря 2023г. № ____</w:t>
      </w:r>
    </w:p>
    <w:p>
      <w:pPr>
        <w:pStyle w:val="8"/>
        <w:jc w:val="right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Закрепление доходов бюджета сельского поселения «Галкинское» за главными администраторами доходов бюджета - исполнительными органами государственной власти Российской Федерации на 2024 год</w:t>
      </w:r>
    </w:p>
    <w:p>
      <w:pPr>
        <w:jc w:val="center"/>
        <w:rPr>
          <w:b/>
          <w:bCs/>
        </w:rPr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</w:tcPr>
          <w:p>
            <w:pPr>
              <w:tabs>
                <w:tab w:val="left" w:pos="20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источников доходов бюджета сельского поселения «Галкинское» за главными администраторами доходов бюджета поселения – исполнительными органами государственной власти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 w:val="continue"/>
          </w:tcPr>
          <w:p>
            <w:pPr>
              <w:tabs>
                <w:tab w:val="left" w:pos="201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tabs>
                <w:tab w:val="left" w:pos="201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МРИ Федеральной налоговой службы №7 по Забайкальскому краю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1 09 04053 10 0000 110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бюджета сельского поселения «Галкинское», администрирование которых может осуществляться исполнительными органами государственной власти Российской Федерации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tabs>
                <w:tab w:val="left" w:pos="409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антимонопольной службы по Забайкальскому краю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</w:tbl>
    <w:p>
      <w:pPr>
        <w:pStyle w:val="8"/>
        <w:jc w:val="both"/>
      </w:pPr>
    </w:p>
    <w:p>
      <w:pPr>
        <w:pStyle w:val="8"/>
        <w:jc w:val="both"/>
      </w:pPr>
      <w:r>
        <w:t xml:space="preserve">Глава сельского поселения «Галкинское» </w:t>
      </w:r>
      <w:r>
        <w:tab/>
      </w:r>
      <w:r>
        <w:tab/>
      </w:r>
      <w:r>
        <w:tab/>
      </w:r>
      <w:r>
        <w:t>В.С.Созинов</w:t>
      </w: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/>
    <w:tbl>
      <w:tblPr>
        <w:tblStyle w:val="3"/>
        <w:tblW w:w="4940" w:type="pc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3002"/>
        <w:gridCol w:w="5256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tblHeader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>
            <w:pPr>
              <w:pStyle w:val="8"/>
              <w:jc w:val="right"/>
            </w:pPr>
            <w:r>
              <w:t>Приложение № 2</w:t>
            </w:r>
          </w:p>
          <w:p>
            <w:pPr>
              <w:pStyle w:val="8"/>
              <w:jc w:val="right"/>
            </w:pPr>
            <w:r>
              <w:t xml:space="preserve">к решению Совета сельского </w:t>
            </w:r>
          </w:p>
          <w:p>
            <w:pPr>
              <w:pStyle w:val="8"/>
              <w:jc w:val="right"/>
            </w:pPr>
            <w:r>
              <w:t xml:space="preserve">поселения «Галкинское» </w:t>
            </w:r>
          </w:p>
          <w:p>
            <w:pPr>
              <w:pStyle w:val="8"/>
              <w:jc w:val="right"/>
            </w:pPr>
            <w:r>
              <w:t>от __ декабря 2023г. № 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Закрепление доходов бюджета сельского поселения «Галкинское» за главными администраторами доходов бюджета - исполнительными органами государственной власти Забайкальского края на 2024 год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pct"/>
          <w:tblHeader/>
        </w:trPr>
        <w:tc>
          <w:tcPr>
            <w:tcW w:w="224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2624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дохода бюджета сельского поселения «Галкинское» за главными администраторами доходов бюджета - исполнительными органами государственной власти Забайкальского края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pct"/>
          <w:tblHeader/>
        </w:trPr>
        <w:tc>
          <w:tcPr>
            <w:tcW w:w="7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24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3"/>
        <w:tblW w:w="97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015"/>
        <w:gridCol w:w="5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</w:trPr>
        <w:tc>
          <w:tcPr>
            <w:tcW w:w="15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1 14 06033 10 0000 430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1 14 07030 10 0000 410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1 16 25085 10 0000 140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 сельского поселения «Галкинское», администрирование которых может осуществляться органами государственной власти «Забайкальского края» в пределах их компетенции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1 16 33050 10 0000 140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1 17 01050 10 0000 150</w:t>
            </w:r>
          </w:p>
        </w:tc>
        <w:tc>
          <w:tcPr>
            <w:tcW w:w="5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/>
    <w:p>
      <w:r>
        <w:t xml:space="preserve">Глава сельского поселения «Галкинское» </w:t>
      </w:r>
      <w:r>
        <w:tab/>
      </w:r>
      <w:r>
        <w:tab/>
      </w:r>
      <w:r>
        <w:t xml:space="preserve">                 </w:t>
      </w:r>
      <w:r>
        <w:tab/>
      </w:r>
      <w:r>
        <w:t>В.С.Созинов</w:t>
      </w:r>
    </w:p>
    <w:p>
      <w:pPr>
        <w:pStyle w:val="8"/>
        <w:jc w:val="right"/>
      </w:pPr>
      <w:r>
        <w:t>Приложение № 3</w:t>
      </w:r>
    </w:p>
    <w:p>
      <w:pPr>
        <w:pStyle w:val="8"/>
        <w:jc w:val="right"/>
      </w:pPr>
      <w:r>
        <w:t xml:space="preserve">к решению Совета сельского </w:t>
      </w:r>
    </w:p>
    <w:p>
      <w:pPr>
        <w:pStyle w:val="8"/>
        <w:jc w:val="right"/>
      </w:pPr>
      <w:r>
        <w:t xml:space="preserve">поселения «Галкинское» </w:t>
      </w:r>
    </w:p>
    <w:p>
      <w:pPr>
        <w:pStyle w:val="8"/>
        <w:jc w:val="right"/>
      </w:pPr>
      <w:r>
        <w:t>от __ декабря 2023г. № ____</w:t>
      </w:r>
    </w:p>
    <w:p>
      <w:pPr>
        <w:pStyle w:val="8"/>
        <w:jc w:val="right"/>
      </w:pPr>
    </w:p>
    <w:p>
      <w:pPr>
        <w:jc w:val="center"/>
        <w:rPr>
          <w:b/>
          <w:bCs/>
        </w:rPr>
      </w:pPr>
      <w:r>
        <w:rPr>
          <w:b/>
          <w:bCs/>
        </w:rPr>
        <w:t>Закрепление главных администраторов доходов бюджета сельского поселения «Галкинское» за исполнительным органом местного самоуправления муниципального района «Шилкинский район»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на 2024 год</w:t>
      </w:r>
    </w:p>
    <w:p>
      <w:pPr>
        <w:jc w:val="center"/>
        <w:rPr>
          <w:b/>
          <w:bCs/>
        </w:rPr>
      </w:pPr>
    </w:p>
    <w:tbl>
      <w:tblPr>
        <w:tblStyle w:val="3"/>
        <w:tblW w:w="99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948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500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доходов бюджета Российской Федерации</w:t>
            </w:r>
          </w:p>
        </w:tc>
        <w:tc>
          <w:tcPr>
            <w:tcW w:w="5430" w:type="dxa"/>
            <w:vMerge w:val="restart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сельского поселения «Галкинское» за исполнительными органами местного самоуправления</w:t>
            </w:r>
          </w:p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52" w:type="dxa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4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30" w:type="dxa"/>
            <w:vMerge w:val="continue"/>
          </w:tcPr>
          <w:p>
            <w:pPr>
              <w:tabs>
                <w:tab w:val="left" w:pos="4092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5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>
            <w:pPr>
              <w:tabs>
                <w:tab w:val="left" w:pos="409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Комитет по имуществу и земельным отношениям муниципального района «Шилкинский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5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294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1 11 01050 10 0000 120</w:t>
            </w:r>
          </w:p>
        </w:tc>
        <w:tc>
          <w:tcPr>
            <w:tcW w:w="543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55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294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1 11 08050 10 0000 120</w:t>
            </w:r>
          </w:p>
        </w:tc>
        <w:tc>
          <w:tcPr>
            <w:tcW w:w="543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5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2948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1 14 06013 10 0000 430</w:t>
            </w:r>
          </w:p>
        </w:tc>
        <w:tc>
          <w:tcPr>
            <w:tcW w:w="5430" w:type="dxa"/>
          </w:tcPr>
          <w:p>
            <w:pPr>
              <w:tabs>
                <w:tab w:val="left" w:pos="40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/>
    <w:p>
      <w:pPr>
        <w:outlineLvl w:val="0"/>
      </w:pPr>
    </w:p>
    <w:p>
      <w:pPr>
        <w:outlineLvl w:val="0"/>
      </w:pPr>
    </w:p>
    <w:p>
      <w:pPr>
        <w:outlineLvl w:val="0"/>
      </w:pPr>
      <w:r>
        <w:t xml:space="preserve">Глава сельского поселения «Галкинское» </w:t>
      </w:r>
      <w:r>
        <w:tab/>
      </w:r>
      <w:r>
        <w:tab/>
      </w:r>
      <w:r>
        <w:tab/>
      </w:r>
      <w:r>
        <w:t>В.С.Созинов</w:t>
      </w:r>
    </w:p>
    <w:p>
      <w:pPr>
        <w:outlineLvl w:val="0"/>
      </w:pPr>
    </w:p>
    <w:p>
      <w:pPr>
        <w:pStyle w:val="8"/>
        <w:jc w:val="right"/>
      </w:pPr>
      <w:r>
        <w:t>Приложение № 4</w:t>
      </w:r>
    </w:p>
    <w:p>
      <w:pPr>
        <w:pStyle w:val="8"/>
        <w:jc w:val="right"/>
      </w:pPr>
      <w:r>
        <w:t xml:space="preserve"> к решению Совета сельского </w:t>
      </w:r>
    </w:p>
    <w:p>
      <w:pPr>
        <w:pStyle w:val="8"/>
        <w:jc w:val="right"/>
      </w:pPr>
      <w:r>
        <w:t xml:space="preserve">поселения «Галкинское» </w:t>
      </w:r>
    </w:p>
    <w:p>
      <w:pPr>
        <w:pStyle w:val="8"/>
        <w:jc w:val="right"/>
      </w:pPr>
      <w:r>
        <w:t>от __ декабря 2023г. № ____</w:t>
      </w:r>
    </w:p>
    <w:p>
      <w:pPr>
        <w:pStyle w:val="8"/>
        <w:jc w:val="right"/>
        <w:rPr>
          <w:b/>
          <w:bCs/>
        </w:rPr>
      </w:pPr>
    </w:p>
    <w:p>
      <w:pPr>
        <w:pStyle w:val="8"/>
        <w:jc w:val="right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 бюджета сельского поселения «Галкинское» за исполнительным органом местного самоуправления сельского поселения «Галкинское» на 2024 год.</w:t>
      </w:r>
    </w:p>
    <w:p>
      <w:pPr>
        <w:jc w:val="center"/>
        <w:rPr>
          <w:bCs/>
        </w:rPr>
      </w:pPr>
    </w:p>
    <w:tbl>
      <w:tblPr>
        <w:tblStyle w:val="3"/>
        <w:tblW w:w="980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907"/>
        <w:gridCol w:w="5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доходов бюджета Российской Федерации</w:t>
            </w:r>
          </w:p>
        </w:tc>
        <w:tc>
          <w:tcPr>
            <w:tcW w:w="5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сельского поселения «Галкинское» за исполнительными органами местного самоуправления</w:t>
            </w:r>
          </w:p>
          <w:p>
            <w:pPr>
              <w:pStyle w:val="8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 ного адми нист ратора дохо дов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5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«Галкинское» муниципального района «Шилкинский район» Забайкальского края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108 04020 01 1000 110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5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1 17 01050 10 0000 150</w:t>
            </w:r>
          </w:p>
        </w:tc>
        <w:tc>
          <w:tcPr>
            <w:tcW w:w="5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1 08 04020 01 4000 110</w:t>
            </w:r>
          </w:p>
        </w:tc>
        <w:tc>
          <w:tcPr>
            <w:tcW w:w="5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/>
    <w:p/>
    <w:p/>
    <w:p>
      <w:pPr>
        <w:rPr>
          <w:b/>
          <w:bCs/>
        </w:rPr>
      </w:pPr>
      <w:r>
        <w:t xml:space="preserve">Глава сельского поселения «Галкинское» </w:t>
      </w:r>
      <w:r>
        <w:tab/>
      </w:r>
      <w:r>
        <w:tab/>
      </w:r>
      <w:r>
        <w:tab/>
      </w:r>
      <w:r>
        <w:t>В.С.Созинов</w:t>
      </w: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tabs>
          <w:tab w:val="left" w:pos="6660"/>
          <w:tab w:val="left" w:pos="9180"/>
        </w:tabs>
        <w:ind w:left="4860"/>
        <w:jc w:val="both"/>
        <w:outlineLvl w:val="0"/>
      </w:pPr>
    </w:p>
    <w:p>
      <w:pPr>
        <w:pStyle w:val="8"/>
        <w:jc w:val="right"/>
      </w:pPr>
    </w:p>
    <w:p>
      <w:pPr>
        <w:pStyle w:val="8"/>
        <w:jc w:val="right"/>
      </w:pPr>
    </w:p>
    <w:p>
      <w:pPr>
        <w:pStyle w:val="8"/>
        <w:jc w:val="right"/>
      </w:pPr>
      <w:r>
        <w:t>Приложение № 5</w:t>
      </w:r>
    </w:p>
    <w:p>
      <w:pPr>
        <w:pStyle w:val="8"/>
        <w:jc w:val="right"/>
      </w:pPr>
      <w:r>
        <w:t xml:space="preserve">к решению Совета сельского </w:t>
      </w:r>
    </w:p>
    <w:p>
      <w:pPr>
        <w:pStyle w:val="8"/>
        <w:jc w:val="right"/>
      </w:pPr>
      <w:r>
        <w:t xml:space="preserve">поселения «Галкинское» </w:t>
      </w:r>
    </w:p>
    <w:p>
      <w:pPr>
        <w:pStyle w:val="8"/>
        <w:jc w:val="right"/>
      </w:pPr>
      <w:r>
        <w:t>от __ декабря 2023г. № ____</w:t>
      </w:r>
    </w:p>
    <w:p>
      <w:pPr>
        <w:jc w:val="center"/>
        <w:outlineLvl w:val="0"/>
        <w:rPr>
          <w:b/>
          <w:bCs/>
        </w:rPr>
      </w:pPr>
    </w:p>
    <w:p>
      <w:pPr>
        <w:jc w:val="center"/>
        <w:outlineLvl w:val="0"/>
        <w:rPr>
          <w:b/>
          <w:bCs/>
        </w:rPr>
      </w:pPr>
    </w:p>
    <w:p>
      <w:pPr>
        <w:jc w:val="center"/>
        <w:outlineLvl w:val="0"/>
        <w:rPr>
          <w:b/>
          <w:bCs/>
        </w:rPr>
      </w:pPr>
    </w:p>
    <w:p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Перечень главных администраторов источников финансирования дефицита бюджета сельского поселения «Галкинское» </w:t>
      </w:r>
    </w:p>
    <w:p>
      <w:pPr>
        <w:jc w:val="center"/>
        <w:rPr>
          <w:b/>
          <w:bCs/>
        </w:rPr>
      </w:pPr>
    </w:p>
    <w:tbl>
      <w:tblPr>
        <w:tblStyle w:val="3"/>
        <w:tblW w:w="98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3341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4860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012" w:type="dxa"/>
            <w:vMerge w:val="restart"/>
            <w:vAlign w:val="center"/>
          </w:tcPr>
          <w:p>
            <w:pPr>
              <w:tabs>
                <w:tab w:val="left" w:pos="4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администраторов источников финансирования дефицита </w:t>
            </w:r>
          </w:p>
          <w:p>
            <w:pPr>
              <w:tabs>
                <w:tab w:val="left" w:pos="4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7" w:hRule="atLeast"/>
        </w:trPr>
        <w:tc>
          <w:tcPr>
            <w:tcW w:w="151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34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источника финансирования дефицитов 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12" w:type="dxa"/>
            <w:vMerge w:val="continue"/>
            <w:vAlign w:val="center"/>
          </w:tcPr>
          <w:p>
            <w:pPr>
              <w:tabs>
                <w:tab w:val="left" w:pos="4360"/>
              </w:tabs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tbl>
      <w:tblPr>
        <w:tblStyle w:val="3"/>
        <w:tblW w:w="98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324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1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2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«Галкинское»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51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32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498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1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32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8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сельского поселения «Галкинское».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1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32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8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 «Галкинское».</w:t>
            </w:r>
          </w:p>
        </w:tc>
      </w:tr>
    </w:tbl>
    <w:p/>
    <w:p/>
    <w:p>
      <w:r>
        <w:t>Глава сельского поселения «Галкинское»</w:t>
      </w:r>
      <w:r>
        <w:tab/>
      </w:r>
      <w:r>
        <w:tab/>
      </w:r>
      <w:r>
        <w:tab/>
      </w:r>
      <w:r>
        <w:t>В.С.Созинов</w:t>
      </w:r>
    </w:p>
    <w:p>
      <w:pPr>
        <w:pStyle w:val="8"/>
        <w:jc w:val="right"/>
      </w:pPr>
      <w:r>
        <w:t>Приложение № 6</w:t>
      </w:r>
    </w:p>
    <w:p>
      <w:pPr>
        <w:pStyle w:val="8"/>
        <w:jc w:val="right"/>
      </w:pPr>
      <w:r>
        <w:t>к решению Совета сельского</w:t>
      </w:r>
    </w:p>
    <w:p>
      <w:pPr>
        <w:pStyle w:val="8"/>
        <w:jc w:val="right"/>
      </w:pPr>
      <w:r>
        <w:t xml:space="preserve"> поселения «Галкинское» </w:t>
      </w:r>
    </w:p>
    <w:p>
      <w:pPr>
        <w:pStyle w:val="8"/>
        <w:jc w:val="right"/>
      </w:pPr>
      <w:r>
        <w:t>от __ декабря 2023г. № ____</w:t>
      </w:r>
    </w:p>
    <w:p>
      <w:pPr>
        <w:pStyle w:val="8"/>
        <w:jc w:val="right"/>
      </w:pPr>
    </w:p>
    <w:p>
      <w:pPr>
        <w:pStyle w:val="8"/>
        <w:jc w:val="right"/>
      </w:pPr>
    </w:p>
    <w:p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сельского поселения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«Галкинское»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3"/>
        <w:tblW w:w="9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02"/>
        <w:gridCol w:w="381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727" w:type="dxa"/>
            <w:gridSpan w:val="2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 w:val="continue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tcBorders>
              <w:bottom w:val="nil"/>
            </w:tcBorders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tblHeader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>
            <w:pPr>
              <w:pStyle w:val="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сельского поселения «Галкинское» кредитов, полученных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бюджета муниципального района «Шилкинский район»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сельского поселения «Галкинское»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10192,6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 «Галкинское»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10192,6</w:t>
            </w:r>
          </w:p>
        </w:tc>
      </w:tr>
    </w:tbl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  <w:r>
        <w:t xml:space="preserve">Глава сельского поселения «Галкинское» </w:t>
      </w:r>
      <w:r>
        <w:tab/>
      </w:r>
      <w:r>
        <w:tab/>
      </w:r>
      <w:r>
        <w:tab/>
      </w:r>
      <w:r>
        <w:t>В.С.Созинов</w:t>
      </w:r>
    </w:p>
    <w:p>
      <w:pPr>
        <w:pStyle w:val="8"/>
        <w:jc w:val="both"/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</w:p>
    <w:sectPr>
      <w:pgSz w:w="11906" w:h="16838"/>
      <w:pgMar w:top="567" w:right="851" w:bottom="142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E5BAD"/>
    <w:multiLevelType w:val="multilevel"/>
    <w:tmpl w:val="075E5BAD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F4FC4"/>
    <w:multiLevelType w:val="multilevel"/>
    <w:tmpl w:val="413F4F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48E"/>
    <w:multiLevelType w:val="multilevel"/>
    <w:tmpl w:val="567C14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626"/>
    <w:multiLevelType w:val="multilevel"/>
    <w:tmpl w:val="79E216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122677"/>
    <w:rsid w:val="00125388"/>
    <w:rsid w:val="00144940"/>
    <w:rsid w:val="00166276"/>
    <w:rsid w:val="00173DE4"/>
    <w:rsid w:val="001B16C1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B03CF"/>
    <w:rsid w:val="002D5735"/>
    <w:rsid w:val="00353E12"/>
    <w:rsid w:val="00382E43"/>
    <w:rsid w:val="003A78A1"/>
    <w:rsid w:val="003B284B"/>
    <w:rsid w:val="003B2D35"/>
    <w:rsid w:val="003E06DF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80F88"/>
    <w:rsid w:val="00701093"/>
    <w:rsid w:val="007117D3"/>
    <w:rsid w:val="007C7772"/>
    <w:rsid w:val="007D66F8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E7079"/>
    <w:rsid w:val="009F0F6A"/>
    <w:rsid w:val="00A04DDF"/>
    <w:rsid w:val="00A069F4"/>
    <w:rsid w:val="00A153BB"/>
    <w:rsid w:val="00A56E52"/>
    <w:rsid w:val="00B01FE3"/>
    <w:rsid w:val="00B031EC"/>
    <w:rsid w:val="00B26E99"/>
    <w:rsid w:val="00B507AE"/>
    <w:rsid w:val="00B85755"/>
    <w:rsid w:val="00BB1D10"/>
    <w:rsid w:val="00C17367"/>
    <w:rsid w:val="00C65EC3"/>
    <w:rsid w:val="00CB21C9"/>
    <w:rsid w:val="00D02200"/>
    <w:rsid w:val="00D52371"/>
    <w:rsid w:val="00D72878"/>
    <w:rsid w:val="00D81B92"/>
    <w:rsid w:val="00D8469C"/>
    <w:rsid w:val="00DD4E26"/>
    <w:rsid w:val="00DD7D58"/>
    <w:rsid w:val="00DF5A42"/>
    <w:rsid w:val="00E01062"/>
    <w:rsid w:val="00E030C3"/>
    <w:rsid w:val="00E1142E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  <w:rsid w:val="6E2824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Содержимое таблицы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Arial" w:hAnsi="Arial" w:eastAsia="Arial Unicode MS"/>
      <w:kern w:val="1"/>
      <w:sz w:val="20"/>
      <w:szCs w:val="24"/>
    </w:rPr>
  </w:style>
  <w:style w:type="paragraph" w:customStyle="1" w:styleId="7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2959</Words>
  <Characters>16867</Characters>
  <Lines>140</Lines>
  <Paragraphs>39</Paragraphs>
  <TotalTime>216</TotalTime>
  <ScaleCrop>false</ScaleCrop>
  <LinksUpToDate>false</LinksUpToDate>
  <CharactersWithSpaces>19787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2019-11-14T05:38:00Z</dcterms:created>
  <dc:creator>User</dc:creator>
  <cp:lastModifiedBy>васильевна</cp:lastModifiedBy>
  <cp:lastPrinted>2023-11-20T00:45:00Z</cp:lastPrinted>
  <dcterms:modified xsi:type="dcterms:W3CDTF">2023-11-22T02:51:48Z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EE2FEB59D7C247DBBC39AA682043A581_12</vt:lpwstr>
  </property>
</Properties>
</file>