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2E" w:rsidRPr="0047724F" w:rsidRDefault="007F092E" w:rsidP="007F092E">
      <w:pPr>
        <w:rPr>
          <w:rFonts w:ascii="Times New Roman" w:hAnsi="Times New Roman" w:cs="Times New Roman"/>
          <w:b/>
          <w:sz w:val="28"/>
          <w:szCs w:val="28"/>
        </w:rPr>
      </w:pPr>
      <w:r w:rsidRPr="0047724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7F092E" w:rsidRPr="00257DF5" w:rsidRDefault="007F092E" w:rsidP="00257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7D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092E" w:rsidRDefault="007F092E" w:rsidP="007F0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06 декабря 2019                                                                                </w:t>
      </w:r>
      <w:r w:rsidR="00257D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46</w:t>
      </w:r>
    </w:p>
    <w:p w:rsidR="007F092E" w:rsidRDefault="007F092E" w:rsidP="007F0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 w:rsidR="007F092E" w:rsidRPr="0047724F" w:rsidRDefault="007F092E" w:rsidP="007F0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4F">
        <w:rPr>
          <w:rFonts w:ascii="Times New Roman" w:hAnsi="Times New Roman" w:cs="Times New Roman"/>
          <w:b/>
          <w:sz w:val="28"/>
          <w:szCs w:val="28"/>
        </w:rPr>
        <w:t>О принят</w:t>
      </w:r>
      <w:r w:rsidR="00257DF5">
        <w:rPr>
          <w:rFonts w:ascii="Times New Roman" w:hAnsi="Times New Roman" w:cs="Times New Roman"/>
          <w:b/>
          <w:sz w:val="28"/>
          <w:szCs w:val="28"/>
        </w:rPr>
        <w:t>ии на учет в качестве нуждающую</w:t>
      </w:r>
      <w:r w:rsidRPr="0047724F">
        <w:rPr>
          <w:rFonts w:ascii="Times New Roman" w:hAnsi="Times New Roman" w:cs="Times New Roman"/>
          <w:b/>
          <w:sz w:val="28"/>
          <w:szCs w:val="28"/>
        </w:rPr>
        <w:t xml:space="preserve">ся в улучшении жилищных условий  </w:t>
      </w:r>
      <w:r>
        <w:rPr>
          <w:rFonts w:ascii="Times New Roman" w:hAnsi="Times New Roman" w:cs="Times New Roman"/>
          <w:b/>
          <w:sz w:val="28"/>
          <w:szCs w:val="28"/>
        </w:rPr>
        <w:t>Игнатьеву Любовь Ивановну</w:t>
      </w:r>
    </w:p>
    <w:p w:rsidR="007F092E" w:rsidRDefault="007F092E" w:rsidP="007F0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Рассмотрев заявление и предъявленные документы Игнатьево</w:t>
      </w:r>
      <w:r w:rsidR="00257DF5">
        <w:rPr>
          <w:rFonts w:ascii="Times New Roman" w:hAnsi="Times New Roman" w:cs="Times New Roman"/>
          <w:sz w:val="28"/>
          <w:szCs w:val="28"/>
        </w:rPr>
        <w:t>й Л.И. 19.04.1956 года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7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 ноября  2019 года с просьбой о принятии на учет в качестве нуждающегося в улучшении жилищных условий инвалида третьей группы.</w:t>
      </w:r>
    </w:p>
    <w:p w:rsidR="007F092E" w:rsidRDefault="007F092E" w:rsidP="007F0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в доме совместно с гражданским мужем, нуждается в улучшении жилищ</w:t>
      </w:r>
      <w:r w:rsidR="00257DF5">
        <w:rPr>
          <w:rFonts w:ascii="Times New Roman" w:hAnsi="Times New Roman" w:cs="Times New Roman"/>
          <w:sz w:val="28"/>
          <w:szCs w:val="28"/>
        </w:rPr>
        <w:t>ных  условий, является инвалидом третьей группы</w:t>
      </w:r>
      <w:r>
        <w:rPr>
          <w:rFonts w:ascii="Times New Roman" w:hAnsi="Times New Roman" w:cs="Times New Roman"/>
          <w:sz w:val="28"/>
          <w:szCs w:val="28"/>
        </w:rPr>
        <w:t xml:space="preserve">. Руководствуясь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Законом Забайкальского края от 17.02.2010 года № 106-ЗЗК «О форме представления мер социальной поддержки по обеспечению жильем ветеранов, инвалидов и семей, имеющих детей инвалидов, в Забайкальском крае», статьи 52, 57 Жилищного Кодекса РФ, администрация сельского поселения «Галкинское»,</w:t>
      </w:r>
      <w:r w:rsidR="00257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092E" w:rsidRDefault="007F092E" w:rsidP="007F0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</w:t>
      </w:r>
      <w:r w:rsidR="00257DF5">
        <w:rPr>
          <w:rFonts w:ascii="Times New Roman" w:hAnsi="Times New Roman" w:cs="Times New Roman"/>
          <w:sz w:val="28"/>
          <w:szCs w:val="28"/>
        </w:rPr>
        <w:t>ть на учет в качестве нуждающую</w:t>
      </w:r>
      <w:r>
        <w:rPr>
          <w:rFonts w:ascii="Times New Roman" w:hAnsi="Times New Roman" w:cs="Times New Roman"/>
          <w:sz w:val="28"/>
          <w:szCs w:val="28"/>
        </w:rPr>
        <w:t xml:space="preserve">ся в улучшении жилищных условий Игнатьеву Любовь Ивановну 19.04.1956 года рождения, проживающего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Галкино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Набережная, дом 32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Забайкальского края.</w:t>
      </w:r>
    </w:p>
    <w:p w:rsidR="007F092E" w:rsidRDefault="007F092E" w:rsidP="007F0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Игнатьеву Любовь Ивановну право на внеочередное представление в улучшении жилищных условий как инвалида третьей группы.</w:t>
      </w:r>
    </w:p>
    <w:p w:rsidR="007F092E" w:rsidRDefault="007F092E" w:rsidP="007F092E">
      <w:pPr>
        <w:rPr>
          <w:rFonts w:ascii="Times New Roman" w:hAnsi="Times New Roman" w:cs="Times New Roman"/>
          <w:sz w:val="28"/>
          <w:szCs w:val="28"/>
        </w:rPr>
      </w:pPr>
    </w:p>
    <w:p w:rsidR="007F092E" w:rsidRPr="00257DF5" w:rsidRDefault="007F092E" w:rsidP="00257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DF5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:rsidR="007F092E" w:rsidRPr="00257DF5" w:rsidRDefault="007F092E" w:rsidP="00257DF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DF5">
        <w:rPr>
          <w:rFonts w:ascii="Times New Roman" w:hAnsi="Times New Roman" w:cs="Times New Roman"/>
          <w:sz w:val="28"/>
          <w:szCs w:val="28"/>
        </w:rPr>
        <w:t xml:space="preserve">поселения «Галкинское»                                    </w:t>
      </w:r>
      <w:r w:rsidR="00257DF5">
        <w:rPr>
          <w:rFonts w:ascii="Times New Roman" w:hAnsi="Times New Roman" w:cs="Times New Roman"/>
          <w:sz w:val="28"/>
          <w:szCs w:val="28"/>
        </w:rPr>
        <w:t xml:space="preserve">                    И.В.Миронов</w:t>
      </w:r>
    </w:p>
    <w:p w:rsidR="00DC7A5B" w:rsidRPr="00257DF5" w:rsidRDefault="00DC7A5B" w:rsidP="00257D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7A5B" w:rsidRPr="0025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E"/>
    <w:rsid w:val="00111B87"/>
    <w:rsid w:val="00257DF5"/>
    <w:rsid w:val="00493584"/>
    <w:rsid w:val="0069192E"/>
    <w:rsid w:val="007F092E"/>
    <w:rsid w:val="00DC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D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4</cp:revision>
  <cp:lastPrinted>2019-12-06T04:34:00Z</cp:lastPrinted>
  <dcterms:created xsi:type="dcterms:W3CDTF">2019-12-08T23:56:00Z</dcterms:created>
  <dcterms:modified xsi:type="dcterms:W3CDTF">2019-12-09T00:42:00Z</dcterms:modified>
</cp:coreProperties>
</file>