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B57189" w:rsidP="00B57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89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7189" w:rsidRPr="00B57189" w:rsidRDefault="00B57189" w:rsidP="00B57189">
      <w:pPr>
        <w:pStyle w:val="a3"/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7189" w:rsidRDefault="00B57189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«             2020                                                                                                №</w:t>
      </w: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189" w:rsidRDefault="00B57189" w:rsidP="00B57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18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«Галкинское» от 16.11.2012 № 22 «Об утверждении Положения о муниципальной службе в сельском поселении «Галкинское»</w:t>
      </w:r>
    </w:p>
    <w:p w:rsidR="004053B1" w:rsidRDefault="004053B1" w:rsidP="00B57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от 10.02.2020 №07-22б-2020, Федерального закона  от 02.03.2007 № 25-ФЗ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16.12.2019 № 432-ФЗ), Федерального закона №131 от 06.10.2003 «Об общих принципах организации местного самоуправления в Российской Федерации, Устава сельского поселения «Галкинское», Совет сельского поселения «Галкинское», решил:</w:t>
      </w: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11376A">
        <w:rPr>
          <w:rFonts w:ascii="Times New Roman" w:hAnsi="Times New Roman" w:cs="Times New Roman"/>
          <w:sz w:val="28"/>
          <w:szCs w:val="28"/>
        </w:rPr>
        <w:t>в решение  от 16.11.2012 № 22 «Об утверждении Положения о муниципальной службе в сельском поселении «Галкинское» следующие изменения:</w:t>
      </w:r>
    </w:p>
    <w:p w:rsidR="0011376A" w:rsidRDefault="0011376A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E5B">
        <w:rPr>
          <w:rFonts w:ascii="Times New Roman" w:hAnsi="Times New Roman" w:cs="Times New Roman"/>
          <w:sz w:val="28"/>
          <w:szCs w:val="28"/>
        </w:rPr>
        <w:t xml:space="preserve">  часть 2 решения изложить в следующей редакции:</w:t>
      </w:r>
    </w:p>
    <w:p w:rsidR="00A53E5B" w:rsidRDefault="009D678B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Замещать должность муниципальной службы в случае:</w:t>
      </w:r>
    </w:p>
    <w:p w:rsidR="009D678B" w:rsidRDefault="009D678B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</w:t>
      </w:r>
      <w:r w:rsidR="003E4F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должность Забайкальского края, а также в случае назначения </w:t>
      </w:r>
      <w:r w:rsidR="003E4FF1">
        <w:rPr>
          <w:rFonts w:ascii="Times New Roman" w:hAnsi="Times New Roman" w:cs="Times New Roman"/>
          <w:sz w:val="28"/>
          <w:szCs w:val="28"/>
        </w:rPr>
        <w:t>на должность государственной службы;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3решения изложить в следующей редакции: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Участвовать в управлении коммерческой или некоммерческой организацией, за исключением следующих случаев: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 органом профессионального союза, в том числе выборным органом</w:t>
      </w:r>
      <w:r w:rsidR="00BD05B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 жилищного, жилищно-строительного, гаражного кооперативов, товарищества собственников недвижимости;</w:t>
      </w:r>
      <w:proofErr w:type="gramEnd"/>
    </w:p>
    <w:p w:rsidR="00BD05BC" w:rsidRDefault="00BD05BC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781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</w:t>
      </w:r>
      <w:r w:rsidR="00615BF6">
        <w:rPr>
          <w:rFonts w:ascii="Times New Roman" w:hAnsi="Times New Roman" w:cs="Times New Roman"/>
          <w:sz w:val="28"/>
          <w:szCs w:val="28"/>
        </w:rPr>
        <w:t>о</w:t>
      </w:r>
      <w:r w:rsidR="006B781E">
        <w:rPr>
          <w:rFonts w:ascii="Times New Roman" w:hAnsi="Times New Roman" w:cs="Times New Roman"/>
          <w:sz w:val="28"/>
          <w:szCs w:val="28"/>
        </w:rPr>
        <w:t xml:space="preserve">зданной в органе местного самоуправления, </w:t>
      </w:r>
      <w:r w:rsidR="006B781E">
        <w:rPr>
          <w:rFonts w:ascii="Times New Roman" w:hAnsi="Times New Roman" w:cs="Times New Roman"/>
          <w:sz w:val="28"/>
          <w:szCs w:val="28"/>
        </w:rPr>
        <w:lastRenderedPageBreak/>
        <w:t>аппарате избирате</w:t>
      </w:r>
      <w:r w:rsidR="00615BF6">
        <w:rPr>
          <w:rFonts w:ascii="Times New Roman" w:hAnsi="Times New Roman" w:cs="Times New Roman"/>
          <w:sz w:val="28"/>
          <w:szCs w:val="28"/>
        </w:rPr>
        <w:t>льной комиссии муниципального о</w:t>
      </w:r>
      <w:r w:rsidR="006B781E">
        <w:rPr>
          <w:rFonts w:ascii="Times New Roman" w:hAnsi="Times New Roman" w:cs="Times New Roman"/>
          <w:sz w:val="28"/>
          <w:szCs w:val="28"/>
        </w:rPr>
        <w:t>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 w:rsidR="00615BF6">
        <w:rPr>
          <w:rFonts w:ascii="Times New Roman" w:hAnsi="Times New Roman" w:cs="Times New Roman"/>
          <w:sz w:val="28"/>
          <w:szCs w:val="28"/>
        </w:rPr>
        <w:t xml:space="preserve"> </w:t>
      </w:r>
      <w:r w:rsidR="006B781E">
        <w:rPr>
          <w:rFonts w:ascii="Times New Roman" w:hAnsi="Times New Roman" w:cs="Times New Roman"/>
          <w:sz w:val="28"/>
          <w:szCs w:val="28"/>
        </w:rPr>
        <w:t>собственников недвижимости) с разрешения представителя нанимателя которое получено в</w:t>
      </w:r>
      <w:proofErr w:type="gramEnd"/>
      <w:r w:rsidR="006B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81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B781E">
        <w:rPr>
          <w:rFonts w:ascii="Times New Roman" w:hAnsi="Times New Roman" w:cs="Times New Roman"/>
          <w:sz w:val="28"/>
          <w:szCs w:val="28"/>
        </w:rPr>
        <w:t xml:space="preserve">, </w:t>
      </w:r>
      <w:r w:rsidR="00615BF6">
        <w:rPr>
          <w:rFonts w:ascii="Times New Roman" w:hAnsi="Times New Roman" w:cs="Times New Roman"/>
          <w:sz w:val="28"/>
          <w:szCs w:val="28"/>
        </w:rPr>
        <w:t>установленном законом Забайкальского края;</w:t>
      </w:r>
    </w:p>
    <w:p w:rsidR="00615BF6" w:rsidRDefault="00615BF6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615BF6" w:rsidRDefault="00615BF6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991247">
        <w:rPr>
          <w:rFonts w:ascii="Times New Roman" w:hAnsi="Times New Roman" w:cs="Times New Roman"/>
          <w:sz w:val="28"/>
          <w:szCs w:val="28"/>
        </w:rPr>
        <w:t xml:space="preserve">с муниципальными правовыми </w:t>
      </w:r>
      <w:proofErr w:type="gramStart"/>
      <w:r w:rsidR="00991247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991247">
        <w:rPr>
          <w:rFonts w:ascii="Times New Roman" w:hAnsi="Times New Roman" w:cs="Times New Roman"/>
          <w:sz w:val="28"/>
          <w:szCs w:val="28"/>
        </w:rPr>
        <w:t xml:space="preserve">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капитале).</w:t>
      </w:r>
    </w:p>
    <w:p w:rsidR="00991247" w:rsidRDefault="00991247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FE1622">
        <w:rPr>
          <w:rFonts w:ascii="Times New Roman" w:hAnsi="Times New Roman" w:cs="Times New Roman"/>
          <w:sz w:val="28"/>
          <w:szCs w:val="28"/>
        </w:rPr>
        <w:t xml:space="preserve"> решение обнародовать на информационном стенде администрации, библиотеках сел </w:t>
      </w:r>
      <w:proofErr w:type="spellStart"/>
      <w:r w:rsidR="00FE1622">
        <w:rPr>
          <w:rFonts w:ascii="Times New Roman" w:hAnsi="Times New Roman" w:cs="Times New Roman"/>
          <w:sz w:val="28"/>
          <w:szCs w:val="28"/>
        </w:rPr>
        <w:t>Галкино</w:t>
      </w:r>
      <w:proofErr w:type="gramStart"/>
      <w:r w:rsidR="00FE162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E1622">
        <w:rPr>
          <w:rFonts w:ascii="Times New Roman" w:hAnsi="Times New Roman" w:cs="Times New Roman"/>
          <w:sz w:val="28"/>
          <w:szCs w:val="28"/>
        </w:rPr>
        <w:t>убарево</w:t>
      </w:r>
      <w:proofErr w:type="spellEnd"/>
      <w:r w:rsidR="00FE1622">
        <w:rPr>
          <w:rFonts w:ascii="Times New Roman" w:hAnsi="Times New Roman" w:cs="Times New Roman"/>
          <w:sz w:val="28"/>
          <w:szCs w:val="28"/>
        </w:rPr>
        <w:t>, Савино и на сайте «</w:t>
      </w:r>
      <w:r w:rsidR="00FE16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16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E1622"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 w:rsidR="00FE1622">
        <w:rPr>
          <w:rFonts w:ascii="Times New Roman" w:hAnsi="Times New Roman" w:cs="Times New Roman"/>
          <w:sz w:val="28"/>
          <w:szCs w:val="28"/>
        </w:rPr>
        <w:t>».</w:t>
      </w:r>
    </w:p>
    <w:p w:rsid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622" w:rsidRP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FE1622" w:rsidRPr="00FE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2"/>
    <w:rsid w:val="0011376A"/>
    <w:rsid w:val="003E4FF1"/>
    <w:rsid w:val="004053B1"/>
    <w:rsid w:val="00615BF6"/>
    <w:rsid w:val="006B781E"/>
    <w:rsid w:val="007317AE"/>
    <w:rsid w:val="008F731D"/>
    <w:rsid w:val="009668D2"/>
    <w:rsid w:val="00991247"/>
    <w:rsid w:val="009D678B"/>
    <w:rsid w:val="009F58B4"/>
    <w:rsid w:val="00A53E5B"/>
    <w:rsid w:val="00B57189"/>
    <w:rsid w:val="00BD05BC"/>
    <w:rsid w:val="00D30767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8DE2-0257-4CB2-A4F4-93B3A9B0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dcterms:created xsi:type="dcterms:W3CDTF">2020-02-12T07:23:00Z</dcterms:created>
  <dcterms:modified xsi:type="dcterms:W3CDTF">2020-02-13T02:28:00Z</dcterms:modified>
</cp:coreProperties>
</file>