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94" w:rsidRPr="00C00894" w:rsidRDefault="00C00894" w:rsidP="00C008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94">
        <w:rPr>
          <w:rFonts w:ascii="Times New Roman" w:hAnsi="Times New Roman" w:cs="Times New Roman"/>
          <w:b/>
          <w:sz w:val="28"/>
          <w:szCs w:val="28"/>
        </w:rPr>
        <w:t>СОВЕТ СЕЛЬСКОГО ПОСЕЛЕНИЯ «ГАЛКИНСКОЕ»</w:t>
      </w:r>
    </w:p>
    <w:p w:rsidR="00C00894" w:rsidRDefault="00C00894" w:rsidP="00C00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2AA" w:rsidRDefault="00C00894" w:rsidP="00C00894">
      <w:pPr>
        <w:pStyle w:val="a3"/>
        <w:tabs>
          <w:tab w:val="center" w:pos="4677"/>
          <w:tab w:val="left" w:pos="77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C00894">
        <w:rPr>
          <w:rFonts w:ascii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hAnsi="Times New Roman" w:cs="Times New Roman"/>
          <w:b/>
          <w:sz w:val="32"/>
          <w:szCs w:val="32"/>
        </w:rPr>
        <w:tab/>
        <w:t>ПРОЕКТ</w:t>
      </w:r>
    </w:p>
    <w:p w:rsidR="00C00894" w:rsidRDefault="00C00894" w:rsidP="00C00894">
      <w:pPr>
        <w:pStyle w:val="a3"/>
        <w:tabs>
          <w:tab w:val="center" w:pos="4677"/>
          <w:tab w:val="left" w:pos="7755"/>
        </w:tabs>
        <w:rPr>
          <w:rFonts w:ascii="Times New Roman" w:hAnsi="Times New Roman" w:cs="Times New Roman"/>
          <w:b/>
          <w:sz w:val="32"/>
          <w:szCs w:val="32"/>
        </w:rPr>
      </w:pPr>
    </w:p>
    <w:p w:rsidR="00C00894" w:rsidRDefault="00C00894" w:rsidP="00C00894">
      <w:pPr>
        <w:pStyle w:val="a3"/>
        <w:tabs>
          <w:tab w:val="center" w:pos="4677"/>
          <w:tab w:val="left" w:pos="7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«           2020                                                                                       №</w:t>
      </w:r>
    </w:p>
    <w:p w:rsidR="00C00894" w:rsidRDefault="00C00894" w:rsidP="00C00894">
      <w:pPr>
        <w:pStyle w:val="a3"/>
        <w:tabs>
          <w:tab w:val="center" w:pos="4677"/>
          <w:tab w:val="left" w:pos="7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C00894" w:rsidRDefault="00C00894" w:rsidP="00C00894">
      <w:pPr>
        <w:pStyle w:val="a3"/>
        <w:tabs>
          <w:tab w:val="center" w:pos="4677"/>
          <w:tab w:val="left" w:pos="7755"/>
        </w:tabs>
        <w:rPr>
          <w:rFonts w:ascii="Times New Roman" w:hAnsi="Times New Roman" w:cs="Times New Roman"/>
          <w:sz w:val="28"/>
          <w:szCs w:val="28"/>
        </w:rPr>
      </w:pPr>
    </w:p>
    <w:p w:rsidR="00C00894" w:rsidRDefault="00C00894" w:rsidP="00C00894">
      <w:pPr>
        <w:pStyle w:val="a3"/>
        <w:tabs>
          <w:tab w:val="center" w:pos="4677"/>
          <w:tab w:val="left" w:pos="7755"/>
        </w:tabs>
        <w:rPr>
          <w:rFonts w:ascii="Times New Roman" w:hAnsi="Times New Roman" w:cs="Times New Roman"/>
          <w:b/>
          <w:sz w:val="28"/>
          <w:szCs w:val="28"/>
        </w:rPr>
      </w:pPr>
      <w:r w:rsidRPr="00C0089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№ 92 от 15.12.2010 «О принятии государственных полномочий по определению перечня должностных лиц органа местного самоуправления сельского поселения «Галкинское», уполномоченных составлять протоколы об административных правонарушениях, предусмотренных Законом Забайкальского края «Об административных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0894">
        <w:rPr>
          <w:rFonts w:ascii="Times New Roman" w:hAnsi="Times New Roman" w:cs="Times New Roman"/>
          <w:b/>
          <w:sz w:val="28"/>
          <w:szCs w:val="28"/>
        </w:rPr>
        <w:t>равонарушениях»</w:t>
      </w:r>
    </w:p>
    <w:p w:rsidR="001A6B09" w:rsidRDefault="001A6B09" w:rsidP="00C00894">
      <w:pPr>
        <w:pStyle w:val="a3"/>
        <w:tabs>
          <w:tab w:val="center" w:pos="4677"/>
          <w:tab w:val="left" w:pos="7755"/>
        </w:tabs>
        <w:rPr>
          <w:rFonts w:ascii="Times New Roman" w:hAnsi="Times New Roman" w:cs="Times New Roman"/>
          <w:b/>
          <w:sz w:val="28"/>
          <w:szCs w:val="28"/>
        </w:rPr>
      </w:pPr>
    </w:p>
    <w:p w:rsidR="001A6B09" w:rsidRDefault="001A6B09" w:rsidP="00C00894">
      <w:pPr>
        <w:pStyle w:val="a3"/>
        <w:tabs>
          <w:tab w:val="center" w:pos="4677"/>
          <w:tab w:val="left" w:pos="775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протеста прокурора от 13.08.2020 № 07-22б-2020, Закона Забайкальского края  от 04.05.2010 № 336-ЗЗК «О наделении органов местного самоуправления  городских и сельских поселений государственным полномочием по определению перечня должностных лиц органов местного самоуправления</w:t>
      </w:r>
      <w:r w:rsidR="001E7621">
        <w:rPr>
          <w:rFonts w:ascii="Times New Roman" w:hAnsi="Times New Roman" w:cs="Times New Roman"/>
          <w:sz w:val="28"/>
          <w:szCs w:val="28"/>
        </w:rPr>
        <w:t>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="00A725D3">
        <w:rPr>
          <w:rFonts w:ascii="Times New Roman" w:hAnsi="Times New Roman" w:cs="Times New Roman"/>
          <w:sz w:val="28"/>
          <w:szCs w:val="28"/>
        </w:rPr>
        <w:t xml:space="preserve"> (в редакции Закона Забайкальского края от 16.07.2020 № 1838-ЗЗК)</w:t>
      </w:r>
      <w:r w:rsidR="001E7621">
        <w:rPr>
          <w:rFonts w:ascii="Times New Roman" w:hAnsi="Times New Roman" w:cs="Times New Roman"/>
          <w:sz w:val="28"/>
          <w:szCs w:val="28"/>
        </w:rPr>
        <w:t>, Устава сельского поселения «Галкинское», Совет сельского поселения</w:t>
      </w:r>
      <w:proofErr w:type="gramEnd"/>
      <w:r w:rsidR="001E7621">
        <w:rPr>
          <w:rFonts w:ascii="Times New Roman" w:hAnsi="Times New Roman" w:cs="Times New Roman"/>
          <w:sz w:val="28"/>
          <w:szCs w:val="28"/>
        </w:rPr>
        <w:t xml:space="preserve"> «Галкинское» решил:</w:t>
      </w:r>
    </w:p>
    <w:p w:rsidR="001E7621" w:rsidRDefault="001E7621" w:rsidP="00C00894">
      <w:pPr>
        <w:pStyle w:val="a3"/>
        <w:tabs>
          <w:tab w:val="center" w:pos="4677"/>
          <w:tab w:val="left" w:pos="7755"/>
        </w:tabs>
        <w:rPr>
          <w:rFonts w:ascii="Times New Roman" w:hAnsi="Times New Roman" w:cs="Times New Roman"/>
          <w:sz w:val="28"/>
          <w:szCs w:val="28"/>
        </w:rPr>
      </w:pPr>
    </w:p>
    <w:p w:rsidR="001E7621" w:rsidRDefault="00A725D3" w:rsidP="00A725D3">
      <w:pPr>
        <w:pStyle w:val="a3"/>
        <w:tabs>
          <w:tab w:val="center" w:pos="4677"/>
          <w:tab w:val="left" w:pos="7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</w:t>
      </w:r>
      <w:r w:rsidR="00C13F91">
        <w:rPr>
          <w:rFonts w:ascii="Times New Roman" w:hAnsi="Times New Roman" w:cs="Times New Roman"/>
          <w:sz w:val="28"/>
          <w:szCs w:val="28"/>
        </w:rPr>
        <w:t>часть 1 решения</w:t>
      </w:r>
      <w:r>
        <w:rPr>
          <w:rFonts w:ascii="Times New Roman" w:hAnsi="Times New Roman" w:cs="Times New Roman"/>
          <w:sz w:val="28"/>
          <w:szCs w:val="28"/>
        </w:rPr>
        <w:t xml:space="preserve"> № 92 от </w:t>
      </w:r>
      <w:r w:rsidR="00C13F91">
        <w:rPr>
          <w:rFonts w:ascii="Times New Roman" w:hAnsi="Times New Roman" w:cs="Times New Roman"/>
          <w:sz w:val="28"/>
          <w:szCs w:val="28"/>
        </w:rPr>
        <w:t>15.12.2010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29B1" w:rsidRDefault="00FC30AB" w:rsidP="00A725D3">
      <w:pPr>
        <w:pStyle w:val="a3"/>
        <w:tabs>
          <w:tab w:val="center" w:pos="4677"/>
          <w:tab w:val="left" w:pos="7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статей дополнить статьей 5</w:t>
      </w:r>
      <w:r w:rsidR="00304281">
        <w:rPr>
          <w:rFonts w:ascii="Times New Roman" w:hAnsi="Times New Roman" w:cs="Times New Roman"/>
          <w:sz w:val="28"/>
          <w:szCs w:val="28"/>
        </w:rPr>
        <w:t>(3.1)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«Неисполнение или нарушение решения  </w:t>
      </w:r>
      <w:r w:rsidR="00D129B1">
        <w:rPr>
          <w:rFonts w:ascii="Times New Roman" w:hAnsi="Times New Roman" w:cs="Times New Roman"/>
          <w:sz w:val="28"/>
          <w:szCs w:val="28"/>
        </w:rPr>
        <w:t>коллеги</w:t>
      </w:r>
      <w:r>
        <w:rPr>
          <w:rFonts w:ascii="Times New Roman" w:hAnsi="Times New Roman" w:cs="Times New Roman"/>
          <w:sz w:val="28"/>
          <w:szCs w:val="28"/>
        </w:rPr>
        <w:t>ального органа по профилактике терроризма, минимизации и (или) ликвидации последствий его прояв</w:t>
      </w:r>
      <w:r w:rsidR="00D129B1">
        <w:rPr>
          <w:rFonts w:ascii="Times New Roman" w:hAnsi="Times New Roman" w:cs="Times New Roman"/>
          <w:sz w:val="28"/>
          <w:szCs w:val="28"/>
        </w:rPr>
        <w:t>лений, сформированного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одного муниципального образования (на территориях нескольких муниципальных образований)   </w:t>
      </w:r>
      <w:r w:rsidR="00D129B1">
        <w:rPr>
          <w:rFonts w:ascii="Times New Roman" w:hAnsi="Times New Roman" w:cs="Times New Roman"/>
          <w:sz w:val="28"/>
          <w:szCs w:val="28"/>
        </w:rPr>
        <w:t>Забайкальского края».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93DF4" w:rsidRDefault="00D129B1" w:rsidP="00A725D3">
      <w:pPr>
        <w:pStyle w:val="a3"/>
        <w:tabs>
          <w:tab w:val="center" w:pos="4677"/>
          <w:tab w:val="left" w:pos="7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2B78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</w:t>
      </w:r>
      <w:r w:rsidR="00593DF4">
        <w:rPr>
          <w:rFonts w:ascii="Times New Roman" w:hAnsi="Times New Roman" w:cs="Times New Roman"/>
          <w:sz w:val="28"/>
          <w:szCs w:val="28"/>
        </w:rPr>
        <w:t xml:space="preserve">, в библиотеках сел Галкино, </w:t>
      </w:r>
      <w:proofErr w:type="spellStart"/>
      <w:r w:rsidR="00593DF4"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 w:rsidR="00593DF4">
        <w:rPr>
          <w:rFonts w:ascii="Times New Roman" w:hAnsi="Times New Roman" w:cs="Times New Roman"/>
          <w:sz w:val="28"/>
          <w:szCs w:val="28"/>
        </w:rPr>
        <w:t>, Савино</w:t>
      </w:r>
      <w:r w:rsidR="00512B78">
        <w:rPr>
          <w:rFonts w:ascii="Times New Roman" w:hAnsi="Times New Roman" w:cs="Times New Roman"/>
          <w:sz w:val="28"/>
          <w:szCs w:val="28"/>
        </w:rPr>
        <w:t xml:space="preserve"> на сайте «</w:t>
      </w:r>
      <w:proofErr w:type="spellStart"/>
      <w:r w:rsidR="00512B78">
        <w:rPr>
          <w:rFonts w:ascii="Times New Roman" w:hAnsi="Times New Roman" w:cs="Times New Roman"/>
          <w:sz w:val="28"/>
          <w:szCs w:val="28"/>
        </w:rPr>
        <w:t>галкинское</w:t>
      </w:r>
      <w:proofErr w:type="gramStart"/>
      <w:r w:rsidR="00512B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12B7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12B78">
        <w:rPr>
          <w:rFonts w:ascii="Times New Roman" w:hAnsi="Times New Roman" w:cs="Times New Roman"/>
          <w:sz w:val="28"/>
          <w:szCs w:val="28"/>
        </w:rPr>
        <w:t>»</w:t>
      </w:r>
      <w:r w:rsidR="00593DF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93DF4" w:rsidRDefault="00593DF4" w:rsidP="00A725D3">
      <w:pPr>
        <w:pStyle w:val="a3"/>
        <w:tabs>
          <w:tab w:val="center" w:pos="4677"/>
          <w:tab w:val="left" w:pos="7755"/>
        </w:tabs>
        <w:rPr>
          <w:rFonts w:ascii="Times New Roman" w:hAnsi="Times New Roman" w:cs="Times New Roman"/>
          <w:sz w:val="28"/>
          <w:szCs w:val="28"/>
        </w:rPr>
      </w:pPr>
    </w:p>
    <w:p w:rsidR="00593DF4" w:rsidRDefault="00593DF4" w:rsidP="00A725D3">
      <w:pPr>
        <w:pStyle w:val="a3"/>
        <w:tabs>
          <w:tab w:val="center" w:pos="4677"/>
          <w:tab w:val="left" w:pos="7755"/>
        </w:tabs>
        <w:rPr>
          <w:rFonts w:ascii="Times New Roman" w:hAnsi="Times New Roman" w:cs="Times New Roman"/>
          <w:sz w:val="28"/>
          <w:szCs w:val="28"/>
        </w:rPr>
      </w:pPr>
    </w:p>
    <w:p w:rsidR="00A725D3" w:rsidRDefault="00593DF4" w:rsidP="00A725D3">
      <w:pPr>
        <w:pStyle w:val="a3"/>
        <w:tabs>
          <w:tab w:val="center" w:pos="4677"/>
          <w:tab w:val="left" w:pos="7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«Галкинское»                                      И.В.Миронов</w:t>
      </w:r>
      <w:r w:rsidR="00FC30A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725D3" w:rsidRPr="001A6B09" w:rsidRDefault="00A725D3" w:rsidP="00A725D3">
      <w:pPr>
        <w:pStyle w:val="a3"/>
        <w:tabs>
          <w:tab w:val="center" w:pos="4677"/>
          <w:tab w:val="left" w:pos="775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00894" w:rsidRPr="00C00894" w:rsidRDefault="00C00894" w:rsidP="00C00894">
      <w:pPr>
        <w:pStyle w:val="a3"/>
        <w:jc w:val="center"/>
        <w:rPr>
          <w:b/>
          <w:sz w:val="32"/>
          <w:szCs w:val="32"/>
        </w:rPr>
      </w:pPr>
    </w:p>
    <w:p w:rsidR="003162AA" w:rsidRPr="003162AA" w:rsidRDefault="003162AA" w:rsidP="00127DF8">
      <w:pPr>
        <w:autoSpaceDE w:val="0"/>
        <w:autoSpaceDN w:val="0"/>
        <w:jc w:val="center"/>
      </w:pPr>
      <w:r w:rsidRPr="003162AA">
        <w:rPr>
          <w:b/>
          <w:bCs/>
          <w:sz w:val="28"/>
          <w:szCs w:val="28"/>
        </w:rPr>
        <w:t xml:space="preserve"> </w:t>
      </w:r>
      <w:r w:rsidR="00127DF8">
        <w:rPr>
          <w:b/>
          <w:bCs/>
          <w:sz w:val="28"/>
          <w:szCs w:val="28"/>
        </w:rPr>
        <w:t xml:space="preserve"> </w:t>
      </w:r>
    </w:p>
    <w:p w:rsidR="00302AC4" w:rsidRPr="003027A5" w:rsidRDefault="00302AC4" w:rsidP="001A6B09">
      <w:pPr>
        <w:pStyle w:val="a3"/>
        <w:ind w:left="-284" w:right="4611"/>
        <w:rPr>
          <w:rFonts w:ascii="Times New Roman" w:hAnsi="Times New Roman" w:cs="Times New Roman"/>
          <w:sz w:val="28"/>
          <w:szCs w:val="28"/>
        </w:rPr>
      </w:pPr>
    </w:p>
    <w:sectPr w:rsidR="00302AC4" w:rsidRPr="003027A5" w:rsidSect="001A6B09">
      <w:pgSz w:w="12240" w:h="15840" w:code="1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7FA3"/>
    <w:multiLevelType w:val="hybridMultilevel"/>
    <w:tmpl w:val="2558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C2788"/>
    <w:multiLevelType w:val="hybridMultilevel"/>
    <w:tmpl w:val="4C16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7D353DB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0"/>
    <w:rsid w:val="00013F37"/>
    <w:rsid w:val="00065E04"/>
    <w:rsid w:val="000D5E68"/>
    <w:rsid w:val="00127DF8"/>
    <w:rsid w:val="001A6B09"/>
    <w:rsid w:val="001E7621"/>
    <w:rsid w:val="001F27C0"/>
    <w:rsid w:val="00252B99"/>
    <w:rsid w:val="002D0B81"/>
    <w:rsid w:val="002F3440"/>
    <w:rsid w:val="003027A5"/>
    <w:rsid w:val="00302AC4"/>
    <w:rsid w:val="00304281"/>
    <w:rsid w:val="003162AA"/>
    <w:rsid w:val="003D445F"/>
    <w:rsid w:val="003F0EB6"/>
    <w:rsid w:val="0042674C"/>
    <w:rsid w:val="0049308F"/>
    <w:rsid w:val="004F75F9"/>
    <w:rsid w:val="00512B78"/>
    <w:rsid w:val="00530321"/>
    <w:rsid w:val="00551308"/>
    <w:rsid w:val="00593DF4"/>
    <w:rsid w:val="00603BB5"/>
    <w:rsid w:val="0070376D"/>
    <w:rsid w:val="00720686"/>
    <w:rsid w:val="007317AE"/>
    <w:rsid w:val="00783EC1"/>
    <w:rsid w:val="00796E83"/>
    <w:rsid w:val="00890C4C"/>
    <w:rsid w:val="008F65B6"/>
    <w:rsid w:val="008F731D"/>
    <w:rsid w:val="00A725D3"/>
    <w:rsid w:val="00AC018C"/>
    <w:rsid w:val="00B26A1F"/>
    <w:rsid w:val="00B963EC"/>
    <w:rsid w:val="00C00894"/>
    <w:rsid w:val="00C13F91"/>
    <w:rsid w:val="00C30EA5"/>
    <w:rsid w:val="00C44A8B"/>
    <w:rsid w:val="00CA60FF"/>
    <w:rsid w:val="00D129B1"/>
    <w:rsid w:val="00D245EF"/>
    <w:rsid w:val="00D30767"/>
    <w:rsid w:val="00D541A1"/>
    <w:rsid w:val="00D55C25"/>
    <w:rsid w:val="00D86D57"/>
    <w:rsid w:val="00E03010"/>
    <w:rsid w:val="00E77A35"/>
    <w:rsid w:val="00E910B5"/>
    <w:rsid w:val="00F475A7"/>
    <w:rsid w:val="00FB4130"/>
    <w:rsid w:val="00FC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C174-28C9-4372-AD8E-EA3179F5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5</cp:revision>
  <cp:lastPrinted>2020-09-09T04:36:00Z</cp:lastPrinted>
  <dcterms:created xsi:type="dcterms:W3CDTF">2020-09-10T02:32:00Z</dcterms:created>
  <dcterms:modified xsi:type="dcterms:W3CDTF">2020-09-28T23:34:00Z</dcterms:modified>
</cp:coreProperties>
</file>