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Pr="002A10F4" w:rsidRDefault="002A10F4" w:rsidP="002A10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0F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2A10F4" w:rsidRDefault="002A10F4" w:rsidP="002A1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0F4" w:rsidRDefault="002A10F4" w:rsidP="002A10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0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10F4" w:rsidRDefault="002A10F4" w:rsidP="002A10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0F4" w:rsidRDefault="002A10F4" w:rsidP="002A10F4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10F4">
        <w:rPr>
          <w:rFonts w:ascii="Times New Roman" w:hAnsi="Times New Roman" w:cs="Times New Roman"/>
          <w:sz w:val="28"/>
          <w:szCs w:val="28"/>
        </w:rPr>
        <w:t xml:space="preserve"> марта 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8/а</w:t>
      </w:r>
    </w:p>
    <w:p w:rsidR="002A10F4" w:rsidRDefault="002A10F4" w:rsidP="002A10F4">
      <w:pPr>
        <w:pStyle w:val="a3"/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 w:rsidR="002A10F4" w:rsidRDefault="002A10F4" w:rsidP="002A10F4">
      <w:pPr>
        <w:pStyle w:val="a3"/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10F4" w:rsidRDefault="002A10F4" w:rsidP="002A10F4">
      <w:pPr>
        <w:pStyle w:val="a3"/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 w:rsidRPr="002A10F4">
        <w:rPr>
          <w:rFonts w:ascii="Times New Roman" w:hAnsi="Times New Roman" w:cs="Times New Roman"/>
          <w:b/>
          <w:sz w:val="28"/>
          <w:szCs w:val="28"/>
        </w:rPr>
        <w:t>Об утверждении схемы водоснабжения и водоотведения сельского поселения «Галкинское» муниципального района  «</w:t>
      </w:r>
      <w:proofErr w:type="spellStart"/>
      <w:r w:rsidRPr="002A10F4">
        <w:rPr>
          <w:rFonts w:ascii="Times New Roman" w:hAnsi="Times New Roman" w:cs="Times New Roman"/>
          <w:b/>
          <w:sz w:val="28"/>
          <w:szCs w:val="28"/>
        </w:rPr>
        <w:t>Шилкинский</w:t>
      </w:r>
      <w:proofErr w:type="spellEnd"/>
      <w:r w:rsidRPr="002A10F4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 до 2028 года</w:t>
      </w:r>
    </w:p>
    <w:p w:rsidR="002A10F4" w:rsidRDefault="002A10F4" w:rsidP="002A10F4">
      <w:pPr>
        <w:pStyle w:val="a3"/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2A10F4" w:rsidRDefault="002A10F4" w:rsidP="002A10F4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06.10.2006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Российской Федерации», Федерального закона от 07.12.2011 года №416-ФЗ «О водоснабжении и водоотведении», администрация сельского поселения «Галкинское», постановляет:</w:t>
      </w:r>
    </w:p>
    <w:p w:rsidR="002A10F4" w:rsidRDefault="002A10F4" w:rsidP="002A10F4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2A10F4" w:rsidRDefault="002A10F4" w:rsidP="002A10F4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схему водоснабжения и водоотведения сельского поселения «Галкинское» </w:t>
      </w:r>
      <w:r w:rsidR="009A7AC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A7AC2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9A7AC2">
        <w:rPr>
          <w:rFonts w:ascii="Times New Roman" w:hAnsi="Times New Roman" w:cs="Times New Roman"/>
          <w:sz w:val="28"/>
          <w:szCs w:val="28"/>
        </w:rPr>
        <w:t xml:space="preserve"> район» до 2028 года.</w:t>
      </w:r>
    </w:p>
    <w:p w:rsidR="009A7AC2" w:rsidRDefault="009A7AC2" w:rsidP="002A10F4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Савино и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AC2" w:rsidRDefault="009A7AC2" w:rsidP="002A10F4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9A7AC2" w:rsidRDefault="009A7AC2" w:rsidP="002A10F4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9A7AC2" w:rsidRPr="002A10F4" w:rsidRDefault="009A7AC2" w:rsidP="002A10F4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2A10F4" w:rsidRPr="002A10F4" w:rsidRDefault="002A10F4" w:rsidP="002A10F4">
      <w:pPr>
        <w:pStyle w:val="a3"/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2A10F4" w:rsidRPr="002A10F4" w:rsidRDefault="002A10F4" w:rsidP="002A10F4">
      <w:pPr>
        <w:pStyle w:val="a3"/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10F4" w:rsidRDefault="002A10F4" w:rsidP="002A10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0F4" w:rsidRPr="002A10F4" w:rsidRDefault="002A10F4" w:rsidP="002A1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10F4" w:rsidRPr="002A10F4" w:rsidRDefault="002A10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A10F4" w:rsidRPr="002A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2999"/>
    <w:multiLevelType w:val="hybridMultilevel"/>
    <w:tmpl w:val="1666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66"/>
    <w:rsid w:val="002A10F4"/>
    <w:rsid w:val="005C5466"/>
    <w:rsid w:val="007317AE"/>
    <w:rsid w:val="008F731D"/>
    <w:rsid w:val="009A7AC2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dcterms:created xsi:type="dcterms:W3CDTF">2019-12-20T07:35:00Z</dcterms:created>
  <dcterms:modified xsi:type="dcterms:W3CDTF">2019-12-20T07:35:00Z</dcterms:modified>
</cp:coreProperties>
</file>