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1" w:rsidRDefault="00C84191" w:rsidP="00C84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«ГАЛКИНСКОЕ»      </w:t>
      </w:r>
    </w:p>
    <w:p w:rsidR="00C84191" w:rsidRDefault="00C84191" w:rsidP="00C84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4191" w:rsidRDefault="00C84191" w:rsidP="00C84191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F17B09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ab/>
      </w:r>
      <w:r w:rsidR="00B638CA">
        <w:rPr>
          <w:rFonts w:ascii="Times New Roman" w:hAnsi="Times New Roman"/>
          <w:b/>
          <w:sz w:val="32"/>
          <w:szCs w:val="32"/>
        </w:rPr>
        <w:t xml:space="preserve"> </w:t>
      </w:r>
    </w:p>
    <w:p w:rsidR="00C84191" w:rsidRPr="00C134F5" w:rsidRDefault="00B638CA" w:rsidP="00C84191">
      <w:pPr>
        <w:pStyle w:val="a3"/>
        <w:tabs>
          <w:tab w:val="center" w:pos="4677"/>
          <w:tab w:val="left" w:pos="777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26</w:t>
      </w:r>
      <w:bookmarkStart w:id="0" w:name="_GoBack"/>
      <w:bookmarkEnd w:id="0"/>
      <w:r w:rsidR="00C709C6">
        <w:rPr>
          <w:rFonts w:ascii="Times New Roman" w:hAnsi="Times New Roman"/>
          <w:sz w:val="28"/>
          <w:szCs w:val="28"/>
        </w:rPr>
        <w:t xml:space="preserve"> июня 2020</w:t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</w:r>
      <w:r w:rsidR="00C8419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187</w:t>
      </w:r>
      <w:r w:rsidR="00C709C6">
        <w:rPr>
          <w:rFonts w:ascii="Times New Roman" w:hAnsi="Times New Roman"/>
          <w:sz w:val="28"/>
          <w:szCs w:val="28"/>
        </w:rPr>
        <w:t xml:space="preserve"> </w:t>
      </w:r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C84191" w:rsidRDefault="00C84191" w:rsidP="00C841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</w:t>
      </w:r>
    </w:p>
    <w:p w:rsidR="00C84191" w:rsidRDefault="00C84191" w:rsidP="00C841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4191" w:rsidRDefault="00C84191" w:rsidP="00C84191">
      <w:pPr>
        <w:pStyle w:val="a3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пунктом 3 статьи 59 Налогового кодекса Российской Федерации, Уставом поселения, Совет сельского поселения «Галкинское»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сельского поселения «Галкинское» и  числящимися за отдельными налогоплательщиками, уплата и (или) взыскание которых оказались невозможными в случаях: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229-ФЗ «Об исполнительном производстве</w:t>
      </w:r>
      <w:r w:rsidR="00670B1F">
        <w:rPr>
          <w:rFonts w:ascii="Times New Roman" w:hAnsi="Times New Roman"/>
          <w:sz w:val="28"/>
          <w:szCs w:val="28"/>
        </w:rPr>
        <w:t>», образовавшейся ранее 1 июня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выбытия физического лица за пределы Забайкальского края – в отношении задолженности, об</w:t>
      </w:r>
      <w:r w:rsidR="00670B1F">
        <w:rPr>
          <w:rFonts w:ascii="Times New Roman" w:hAnsi="Times New Roman"/>
          <w:sz w:val="28"/>
          <w:szCs w:val="28"/>
        </w:rPr>
        <w:t>разовавшейся ранее 1 июня</w:t>
      </w:r>
      <w:r w:rsidR="001E35D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невозможности взыскания задолженности, числящейся за физическими лицами, в размере до 100 рублей (включительн</w:t>
      </w:r>
      <w:r w:rsidR="00670B1F">
        <w:rPr>
          <w:rFonts w:ascii="Times New Roman" w:hAnsi="Times New Roman"/>
          <w:sz w:val="28"/>
          <w:szCs w:val="28"/>
        </w:rPr>
        <w:t>о) по состоянию на 1 июня</w:t>
      </w:r>
      <w:r w:rsidR="001E35D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наличия задолженности по отменённым налогам и сборам, пеням и штрафам.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Решение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безнадёжными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справки налогового органа по месту учёта организации (месту жительства физического лица) о сумме задолженности;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5D3">
        <w:rPr>
          <w:rFonts w:ascii="Times New Roman" w:hAnsi="Times New Roman"/>
          <w:sz w:val="28"/>
          <w:szCs w:val="28"/>
        </w:rPr>
        <w:t xml:space="preserve"> </w:t>
      </w: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191" w:rsidRDefault="00C84191" w:rsidP="00C841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191" w:rsidRPr="00093616" w:rsidRDefault="00C84191" w:rsidP="00C8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«Галкинское»                             </w:t>
      </w:r>
      <w:proofErr w:type="spellStart"/>
      <w:r>
        <w:rPr>
          <w:sz w:val="28"/>
          <w:szCs w:val="28"/>
        </w:rPr>
        <w:t>И.В.Миронов</w:t>
      </w:r>
      <w:proofErr w:type="spellEnd"/>
      <w:r>
        <w:rPr>
          <w:sz w:val="28"/>
          <w:szCs w:val="28"/>
        </w:rPr>
        <w:t xml:space="preserve">  </w:t>
      </w:r>
    </w:p>
    <w:p w:rsidR="003027A5" w:rsidRPr="003027A5" w:rsidRDefault="003027A5" w:rsidP="0030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5A7" w:rsidRPr="003027A5" w:rsidRDefault="00F475A7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5A7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E35D3"/>
    <w:rsid w:val="00252B99"/>
    <w:rsid w:val="002D0B81"/>
    <w:rsid w:val="002F3440"/>
    <w:rsid w:val="003027A5"/>
    <w:rsid w:val="003D445F"/>
    <w:rsid w:val="003F0EB6"/>
    <w:rsid w:val="0049308F"/>
    <w:rsid w:val="004F75F9"/>
    <w:rsid w:val="00530321"/>
    <w:rsid w:val="005416FB"/>
    <w:rsid w:val="00603BB5"/>
    <w:rsid w:val="00670B1F"/>
    <w:rsid w:val="0070376D"/>
    <w:rsid w:val="00720686"/>
    <w:rsid w:val="007317AE"/>
    <w:rsid w:val="00783EC1"/>
    <w:rsid w:val="00796E83"/>
    <w:rsid w:val="00890C4C"/>
    <w:rsid w:val="008F731D"/>
    <w:rsid w:val="00AC018C"/>
    <w:rsid w:val="00B638CA"/>
    <w:rsid w:val="00B963EC"/>
    <w:rsid w:val="00C44A8B"/>
    <w:rsid w:val="00C709C6"/>
    <w:rsid w:val="00C84191"/>
    <w:rsid w:val="00CA60FF"/>
    <w:rsid w:val="00D245EF"/>
    <w:rsid w:val="00D30767"/>
    <w:rsid w:val="00D541A1"/>
    <w:rsid w:val="00D55C25"/>
    <w:rsid w:val="00D86D57"/>
    <w:rsid w:val="00E015D9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F726-3926-41C0-B0C9-A3C1D91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6</cp:revision>
  <cp:lastPrinted>2020-05-29T07:07:00Z</cp:lastPrinted>
  <dcterms:created xsi:type="dcterms:W3CDTF">2020-06-09T06:16:00Z</dcterms:created>
  <dcterms:modified xsi:type="dcterms:W3CDTF">2020-06-29T04:57:00Z</dcterms:modified>
</cp:coreProperties>
</file>