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июля 2022                                                                                № 34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Галкино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bookmarkStart w:id="0" w:name="_Hlk502254155"/>
      <w:r>
        <w:rPr>
          <w:rFonts w:ascii="Times New Roman" w:hAnsi="Times New Roman" w:cs="Times New Roman"/>
          <w:b/>
          <w:sz w:val="24"/>
          <w:szCs w:val="24"/>
        </w:rPr>
        <w:t>организации проведения инструктажей, стажировки, обучения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и проверки знаний по охране труда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5146386"/>
      <w:bookmarkStart w:id="2" w:name="_Hlk502254196"/>
      <w:r>
        <w:rPr>
          <w:rFonts w:ascii="Times New Roman" w:hAnsi="Times New Roman" w:cs="Times New Roman"/>
          <w:sz w:val="24"/>
          <w:szCs w:val="24"/>
        </w:rPr>
        <w:t xml:space="preserve">В целях установления порядка проведения инструктажей, стажировки, обучения и проверки знаний,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и реализации требований статей 214, 219, 225 Трудового кодекса Российской Федерации, Порядка обучения по охране труда и проверки знаний требований охраны труда работников организаций, утверждённого постановлением Минтруда РФ, Минобразования РФ от 13.01.2003 г. № 1/29, а также </w:t>
      </w:r>
      <w:bookmarkEnd w:id="2"/>
      <w:r>
        <w:rPr>
          <w:rFonts w:ascii="Times New Roman" w:hAnsi="Times New Roman" w:cs="Times New Roman"/>
          <w:sz w:val="24"/>
          <w:szCs w:val="24"/>
        </w:rPr>
        <w:t>приказа Министерства труда и социальной защиты Российской Федерации от 29.10.2021г. № 776н «Об утверждении Примерного положения о системе управления охраной труда», распоряжаюсь:</w:t>
      </w:r>
    </w:p>
    <w:p>
      <w:pPr>
        <w:pStyle w:val="8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лицом, ответственным за проведение вводного, первичного, повторного, внепланового и целевого инструктажа работникам администрации сельского поселения «Галкинское» (далее - администрация) Иванову Татьяну Владимировну.</w:t>
      </w:r>
    </w:p>
    <w:p>
      <w:pPr>
        <w:pStyle w:val="8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Специалисту по охране труда </w:t>
      </w:r>
      <w:bookmarkStart w:id="3" w:name="_Hlk488849274"/>
      <w:r>
        <w:rPr>
          <w:rFonts w:ascii="Times New Roman" w:hAnsi="Times New Roman" w:cs="Times New Roman"/>
          <w:sz w:val="24"/>
          <w:szCs w:val="24"/>
        </w:rPr>
        <w:t>Ивановой Т.В.</w:t>
      </w:r>
      <w:bookmarkEnd w:id="3"/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8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вводный инструктаж по разработанной и утверждённой программе со всеми лицами, принимаемыми на работу, а также командированными в администрацию работниками и работниками сторонних организаций, выполняющими работы на выделенном участке, и с другими лицами, участвующими в производственной деятельности администрации.</w:t>
      </w:r>
    </w:p>
    <w:p>
      <w:pPr>
        <w:pStyle w:val="8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Регистрировать проведение вводного инструктажа в журнале регистрации вводного инструктажа с обязательной подписью инструктируемого и инструктирующего.</w:t>
      </w:r>
    </w:p>
    <w:p>
      <w:pPr>
        <w:pStyle w:val="8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инструктаж на рабочем месте проводить до начала самостоятельной работы по разработанным и утверждённым программам. В ходе проведения инструктажей и стажировки ознакомить персонал с инструкциями по охране труда, правилами по охране труда и другим документам, относящимся к технологическому процессу на рабочем месте.</w:t>
      </w:r>
    </w:p>
    <w:p>
      <w:pPr>
        <w:pStyle w:val="8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Повторный инструктаж проводить 1 раз в 6 месяцев (при работах повышенной опасности 1 раз в 3 месяца).</w:t>
      </w:r>
    </w:p>
    <w:p>
      <w:pPr>
        <w:pStyle w:val="8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Внеплановый инструктаж проводить в случаях, обусловленных:</w:t>
      </w:r>
    </w:p>
    <w:p>
      <w:pPr>
        <w:pStyle w:val="8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изменениями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pStyle w:val="8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изменениями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color w:val="000000"/>
        </w:rPr>
      </w:pPr>
      <w:r>
        <w:rPr>
          <w:color w:val="000000"/>
        </w:rPr>
        <w:t xml:space="preserve"> 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pStyle w:val="8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color w:val="000000"/>
        </w:rPr>
      </w:pPr>
      <w:r>
        <w:rPr>
          <w:color w:val="000000"/>
        </w:rPr>
        <w:t xml:space="preserve"> требованиями должностных лиц федеральной инспекции труда при установлении нарушений требований охраны труда;</w:t>
      </w:r>
    </w:p>
    <w:p>
      <w:pPr>
        <w:pStyle w:val="8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произошедшими авариями и несчастными случаями на производстве;</w:t>
      </w:r>
    </w:p>
    <w:p>
      <w:pPr>
        <w:pStyle w:val="8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>
      <w:pPr>
        <w:pStyle w:val="8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главы администрации.</w:t>
      </w:r>
    </w:p>
    <w:p>
      <w:pPr>
        <w:pStyle w:val="8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инструктаж проводить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>
      <w:pPr>
        <w:pStyle w:val="8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Регистрировать проведение инструктажей на рабочем месте (первичного, повторного, внепланового и целевого) в журнале регистрации инструктажа на рабочем месте с обязательной подписью инструктируемого и инструктирующего.</w:t>
      </w:r>
    </w:p>
    <w:p>
      <w:pPr>
        <w:pStyle w:val="8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разработку и пересмотр инструкций по охране труда, программ проведения первичного инструктажа на рабочем месте, программ обучения по охране труда возложить на ответственное лицо по охране труда Иванову Т.В.</w:t>
      </w:r>
    </w:p>
    <w:p>
      <w:pPr>
        <w:pStyle w:val="8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Ответственному лицу по охране труда Ивановой Т.В. проводить плановый пересмотр документов по обучению 1 раз в 5 лет. В случае изменений нормативных правовых документов, а также технологического процесса и/или возникновения аварийных ситуаций, производить внеплановый пересмотр и внесение изменений.</w:t>
      </w:r>
    </w:p>
    <w:p>
      <w:pPr>
        <w:pStyle w:val="8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подписания главой администрации сельского поселения «Галкинское».</w:t>
      </w:r>
    </w:p>
    <w:p>
      <w:pPr>
        <w:pStyle w:val="8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bookmarkStart w:id="4" w:name="_Hlk467068584"/>
      <w:r>
        <w:rPr>
          <w:rFonts w:ascii="Times New Roman" w:hAnsi="Times New Roman" w:cs="Times New Roman"/>
          <w:sz w:val="24"/>
          <w:szCs w:val="24"/>
        </w:rPr>
        <w:t xml:space="preserve">настоящего распоряжения </w:t>
      </w:r>
      <w:bookmarkEnd w:id="4"/>
      <w:r>
        <w:rPr>
          <w:rFonts w:ascii="Times New Roman" w:hAnsi="Times New Roman" w:cs="Times New Roman"/>
          <w:sz w:val="24"/>
          <w:szCs w:val="24"/>
        </w:rPr>
        <w:t>возложить на ответственное лицо по охране труда Иванову Татьяну Владимировну.</w:t>
      </w:r>
    </w:p>
    <w:p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С.П. Комогорцев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E75C0D"/>
    <w:multiLevelType w:val="multilevel"/>
    <w:tmpl w:val="46E75C0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B3C30FF"/>
    <w:multiLevelType w:val="multilevel"/>
    <w:tmpl w:val="6B3C30FF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16"/>
    <w:rsid w:val="000A168D"/>
    <w:rsid w:val="000A6050"/>
    <w:rsid w:val="000C62B4"/>
    <w:rsid w:val="00135BC6"/>
    <w:rsid w:val="002723AE"/>
    <w:rsid w:val="002E2B29"/>
    <w:rsid w:val="00334916"/>
    <w:rsid w:val="00366F6E"/>
    <w:rsid w:val="003A07CC"/>
    <w:rsid w:val="003F1FF4"/>
    <w:rsid w:val="004C3117"/>
    <w:rsid w:val="00536D27"/>
    <w:rsid w:val="0062386B"/>
    <w:rsid w:val="006E2937"/>
    <w:rsid w:val="0071503B"/>
    <w:rsid w:val="008A37AC"/>
    <w:rsid w:val="00A24DB8"/>
    <w:rsid w:val="00A2612A"/>
    <w:rsid w:val="00AA02AE"/>
    <w:rsid w:val="00AB78E3"/>
    <w:rsid w:val="00CE00A3"/>
    <w:rsid w:val="00D1590A"/>
    <w:rsid w:val="00D54FAC"/>
    <w:rsid w:val="00DC22C6"/>
    <w:rsid w:val="00E51965"/>
    <w:rsid w:val="00E8693F"/>
    <w:rsid w:val="00ED6024"/>
    <w:rsid w:val="395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9"/>
    <w:uiPriority w:val="0"/>
    <w:pPr>
      <w:widowControl w:val="0"/>
      <w:suppressAutoHyphens/>
      <w:spacing w:after="120" w:line="100" w:lineRule="atLeast"/>
      <w:textAlignment w:val="baseline"/>
    </w:pPr>
    <w:rPr>
      <w:rFonts w:ascii="Arial" w:hAnsi="Arial" w:eastAsia="Lucida Sans Unicode" w:cs="Tahoma"/>
      <w:kern w:val="1"/>
      <w:sz w:val="21"/>
      <w:szCs w:val="24"/>
      <w:lang w:eastAsia="ar-SA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Основной текст Знак"/>
    <w:basedOn w:val="2"/>
    <w:link w:val="5"/>
    <w:uiPriority w:val="0"/>
    <w:rPr>
      <w:rFonts w:ascii="Arial" w:hAnsi="Arial" w:eastAsia="Lucida Sans Unicode" w:cs="Tahoma"/>
      <w:kern w:val="1"/>
      <w:sz w:val="21"/>
      <w:szCs w:val="24"/>
      <w:lang w:eastAsia="ar-SA"/>
    </w:rPr>
  </w:style>
  <w:style w:type="character" w:customStyle="1" w:styleId="10">
    <w:name w:val="postbody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686</Words>
  <Characters>3915</Characters>
  <Lines>32</Lines>
  <Paragraphs>9</Paragraphs>
  <TotalTime>52</TotalTime>
  <ScaleCrop>false</ScaleCrop>
  <LinksUpToDate>false</LinksUpToDate>
  <CharactersWithSpaces>4592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2022-08-24T04:44:00Z</dcterms:created>
  <dc:creator>Н</dc:creator>
  <cp:lastModifiedBy>васильевна</cp:lastModifiedBy>
  <cp:lastPrinted>2022-05-19T04:55:00Z</cp:lastPrinted>
  <dcterms:modified xsi:type="dcterms:W3CDTF">2022-12-02T02:50:43Z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CEFF4AF3A38A4745B65BAA763D0683FC</vt:lpwstr>
  </property>
</Properties>
</file>