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EEAA" w14:textId="77777777" w:rsidR="00FF02F1" w:rsidRPr="00FF02F1" w:rsidRDefault="00FF02F1" w:rsidP="00FF02F1">
      <w:pPr>
        <w:shd w:val="clear" w:color="auto" w:fill="FFFFFF"/>
        <w:spacing w:after="0" w:line="240" w:lineRule="auto"/>
        <w:jc w:val="center"/>
        <w:outlineLvl w:val="3"/>
        <w:rPr>
          <w:rFonts w:ascii="Arial" w:eastAsia="Times New Roman" w:hAnsi="Arial" w:cs="Arial"/>
          <w:color w:val="333333"/>
          <w:sz w:val="24"/>
          <w:szCs w:val="24"/>
          <w:lang w:eastAsia="ru-RU"/>
        </w:rPr>
      </w:pPr>
      <w:r w:rsidRPr="00FF02F1">
        <w:rPr>
          <w:rFonts w:ascii="Arial" w:eastAsia="Times New Roman" w:hAnsi="Arial" w:cs="Arial"/>
          <w:b/>
          <w:bCs/>
          <w:color w:val="333333"/>
          <w:sz w:val="24"/>
          <w:szCs w:val="24"/>
          <w:lang w:eastAsia="ru-RU"/>
        </w:rPr>
        <w:t>СОВЕТ СЕЛЬСКОГО ПОСЕЛЕНИЯ «ГАЛКИНСКОЕ»</w:t>
      </w:r>
    </w:p>
    <w:p w14:paraId="57A9AE2C" w14:textId="77777777" w:rsidR="00FF02F1" w:rsidRPr="00FF02F1" w:rsidRDefault="00FF02F1" w:rsidP="00FF02F1">
      <w:pPr>
        <w:shd w:val="clear" w:color="auto" w:fill="FFFFFF"/>
        <w:spacing w:after="0" w:line="240" w:lineRule="auto"/>
        <w:jc w:val="center"/>
        <w:outlineLvl w:val="3"/>
        <w:rPr>
          <w:rFonts w:ascii="Arial" w:eastAsia="Times New Roman" w:hAnsi="Arial" w:cs="Arial"/>
          <w:color w:val="333333"/>
          <w:sz w:val="24"/>
          <w:szCs w:val="24"/>
          <w:lang w:eastAsia="ru-RU"/>
        </w:rPr>
      </w:pPr>
      <w:r w:rsidRPr="00FF02F1">
        <w:rPr>
          <w:rFonts w:ascii="Arial" w:eastAsia="Times New Roman" w:hAnsi="Arial" w:cs="Arial"/>
          <w:b/>
          <w:bCs/>
          <w:color w:val="333333"/>
          <w:sz w:val="24"/>
          <w:szCs w:val="24"/>
          <w:lang w:eastAsia="ru-RU"/>
        </w:rPr>
        <w:t>РЕШЕНИЕ</w:t>
      </w:r>
    </w:p>
    <w:p w14:paraId="238BB397" w14:textId="77777777" w:rsidR="00FF02F1" w:rsidRPr="00FF02F1" w:rsidRDefault="00FF02F1" w:rsidP="00FF02F1">
      <w:pPr>
        <w:shd w:val="clear" w:color="auto" w:fill="FFFFFF"/>
        <w:spacing w:after="0" w:line="240" w:lineRule="auto"/>
        <w:jc w:val="center"/>
        <w:outlineLvl w:val="3"/>
        <w:rPr>
          <w:rFonts w:ascii="Arial" w:eastAsia="Times New Roman" w:hAnsi="Arial" w:cs="Arial"/>
          <w:color w:val="333333"/>
          <w:sz w:val="24"/>
          <w:szCs w:val="24"/>
          <w:lang w:eastAsia="ru-RU"/>
        </w:rPr>
      </w:pPr>
      <w:r w:rsidRPr="00FF02F1">
        <w:rPr>
          <w:rFonts w:ascii="Arial" w:eastAsia="Times New Roman" w:hAnsi="Arial" w:cs="Arial"/>
          <w:b/>
          <w:bCs/>
          <w:color w:val="333333"/>
          <w:sz w:val="24"/>
          <w:szCs w:val="24"/>
          <w:lang w:eastAsia="ru-RU"/>
        </w:rPr>
        <w:t>2 мая 2017                                                                                                                                    № 69</w:t>
      </w:r>
    </w:p>
    <w:p w14:paraId="41756705" w14:textId="77777777" w:rsidR="00FF02F1" w:rsidRPr="00FF02F1" w:rsidRDefault="00FF02F1" w:rsidP="00FF02F1">
      <w:pPr>
        <w:shd w:val="clear" w:color="auto" w:fill="FFFFFF"/>
        <w:spacing w:after="0" w:line="240" w:lineRule="auto"/>
        <w:jc w:val="center"/>
        <w:outlineLvl w:val="3"/>
        <w:rPr>
          <w:rFonts w:ascii="Arial" w:eastAsia="Times New Roman" w:hAnsi="Arial" w:cs="Arial"/>
          <w:color w:val="333333"/>
          <w:sz w:val="24"/>
          <w:szCs w:val="24"/>
          <w:lang w:eastAsia="ru-RU"/>
        </w:rPr>
      </w:pPr>
      <w:r w:rsidRPr="00FF02F1">
        <w:rPr>
          <w:rFonts w:ascii="Arial" w:eastAsia="Times New Roman" w:hAnsi="Arial" w:cs="Arial"/>
          <w:b/>
          <w:bCs/>
          <w:color w:val="333333"/>
          <w:sz w:val="24"/>
          <w:szCs w:val="24"/>
          <w:lang w:eastAsia="ru-RU"/>
        </w:rPr>
        <w:t>с.Галкино</w:t>
      </w:r>
    </w:p>
    <w:p w14:paraId="4FFE0960" w14:textId="77777777" w:rsidR="00FF02F1" w:rsidRPr="00FF02F1" w:rsidRDefault="00FF02F1" w:rsidP="00FF02F1">
      <w:pPr>
        <w:shd w:val="clear" w:color="auto" w:fill="FFFFFF"/>
        <w:spacing w:after="0" w:line="240" w:lineRule="auto"/>
        <w:rPr>
          <w:rFonts w:ascii="Arial" w:eastAsia="Times New Roman" w:hAnsi="Arial" w:cs="Arial"/>
          <w:color w:val="333333"/>
          <w:sz w:val="20"/>
          <w:szCs w:val="20"/>
          <w:lang w:eastAsia="ru-RU"/>
        </w:rPr>
      </w:pPr>
      <w:r w:rsidRPr="00FF02F1">
        <w:rPr>
          <w:rFonts w:ascii="Arial" w:eastAsia="Times New Roman" w:hAnsi="Arial" w:cs="Arial"/>
          <w:b/>
          <w:bCs/>
          <w:color w:val="333333"/>
          <w:sz w:val="20"/>
          <w:szCs w:val="20"/>
          <w:lang w:eastAsia="ru-RU"/>
        </w:rPr>
        <w:t>О внесении изменений и дополнений в устав сельского поселения «Галкинское»</w:t>
      </w:r>
    </w:p>
    <w:p w14:paraId="5FBA8A8E" w14:textId="77777777" w:rsidR="00FF02F1" w:rsidRPr="00FF02F1" w:rsidRDefault="00FF02F1" w:rsidP="00FF02F1">
      <w:pPr>
        <w:shd w:val="clear" w:color="auto" w:fill="FFFFFF"/>
        <w:spacing w:after="150" w:line="240" w:lineRule="auto"/>
        <w:rPr>
          <w:rFonts w:ascii="Arial" w:eastAsia="Times New Roman" w:hAnsi="Arial" w:cs="Arial"/>
          <w:color w:val="333333"/>
          <w:sz w:val="20"/>
          <w:szCs w:val="20"/>
          <w:lang w:eastAsia="ru-RU"/>
        </w:rPr>
      </w:pPr>
      <w:r w:rsidRPr="00FF02F1">
        <w:rPr>
          <w:rFonts w:ascii="Arial" w:eastAsia="Times New Roman" w:hAnsi="Arial" w:cs="Arial"/>
          <w:color w:val="333333"/>
          <w:sz w:val="20"/>
          <w:szCs w:val="20"/>
          <w:lang w:eastAsia="ru-RU"/>
        </w:rPr>
        <w:t>Руководствуясь пунктом 1 части 10 статьи 35 Федерального закона от 06.10.2003 года № 131- 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«Галкинское», Совет сельского поселения «Галкинское»,</w:t>
      </w:r>
    </w:p>
    <w:p w14:paraId="12624BE5" w14:textId="77777777" w:rsidR="00FF02F1" w:rsidRPr="00FF02F1" w:rsidRDefault="00FF02F1" w:rsidP="00FF02F1">
      <w:pPr>
        <w:shd w:val="clear" w:color="auto" w:fill="FFFFFF"/>
        <w:spacing w:after="150" w:line="240" w:lineRule="auto"/>
        <w:rPr>
          <w:rFonts w:ascii="Arial" w:eastAsia="Times New Roman" w:hAnsi="Arial" w:cs="Arial"/>
          <w:color w:val="333333"/>
          <w:sz w:val="20"/>
          <w:szCs w:val="20"/>
          <w:lang w:eastAsia="ru-RU"/>
        </w:rPr>
      </w:pPr>
      <w:r w:rsidRPr="00FF02F1">
        <w:rPr>
          <w:rFonts w:ascii="Arial" w:eastAsia="Times New Roman" w:hAnsi="Arial" w:cs="Arial"/>
          <w:color w:val="333333"/>
          <w:sz w:val="20"/>
          <w:szCs w:val="20"/>
          <w:lang w:eastAsia="ru-RU"/>
        </w:rPr>
        <w:t>решил:</w:t>
      </w:r>
    </w:p>
    <w:p w14:paraId="60064FA7" w14:textId="77777777" w:rsidR="00FF02F1" w:rsidRPr="00FF02F1" w:rsidRDefault="00FF02F1" w:rsidP="00FF02F1">
      <w:pPr>
        <w:shd w:val="clear" w:color="auto" w:fill="FFFFFF"/>
        <w:spacing w:after="150" w:line="240" w:lineRule="auto"/>
        <w:rPr>
          <w:rFonts w:ascii="Arial" w:eastAsia="Times New Roman" w:hAnsi="Arial" w:cs="Arial"/>
          <w:color w:val="333333"/>
          <w:sz w:val="20"/>
          <w:szCs w:val="20"/>
          <w:lang w:eastAsia="ru-RU"/>
        </w:rPr>
      </w:pPr>
      <w:r w:rsidRPr="00FF02F1">
        <w:rPr>
          <w:rFonts w:ascii="Arial" w:eastAsia="Times New Roman" w:hAnsi="Arial" w:cs="Arial"/>
          <w:color w:val="333333"/>
          <w:sz w:val="20"/>
          <w:szCs w:val="20"/>
          <w:lang w:eastAsia="ru-RU"/>
        </w:rPr>
        <w:t xml:space="preserve">1.Внести изменения в Устав сельского поселения «Галкинское», следующего содержания: 1) пункт 1 части 3 статьи 19 Устава изложить в новой редакции: «1) проект устава сельского поселения «Галкинское», а также проект муниципального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Забайкальского края в целях приведения данного устава в соответствии с этими нормативными правовыми актами»; 2) абзац 2 части 3 статьи 33 Устава исключить 3) часть 7 статьи 25 Устава изложить в новой редакции: «7)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«Галкинское», установленное согласно распределению обязанностей, утвержденному главой поселения»; 4) статью 26 Устава дополнить часть 6 следующего содержания: «6.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«Галкинское», установленное согласно распределению обязанностей»; 5) пункты 1,3 части 3 статьи 27 Устава изложить в новой редакции: «1)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 6) статью 30 Устава изложить в новой редакции: «Статью 30. Гарантии осуществления полномочий депутата Совета сельского поселения «Галкинское», главы сельского поселения «Галкинское» 1.Лицам, замещающим муниципальные должности, гарантируются: 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3) служебное удостоверение и нагрудный знак; 2. Главе сельского поселения, замещающему муниципальную должность на постоянной основе, кроме гарантий, установленных частью 1 настоящей статьи, гарантируются: 1) рабочее место, оборудованное мебелью, средствами связи, а также возможность использования копировально-множительной и другой организационной техники; 2) денежное вознаграждение; 3) ежегодный оплачиваемый отпуск; 4) транспортное обслуживание и возмещение расходов, связанных со служебными командировками при осуществлении ими своих полномочий. 3. Главе сельского поселения, замещающему муниципальную должность на постоянной основе, кроме гарантий, установленных </w:t>
      </w:r>
      <w:r w:rsidRPr="00FF02F1">
        <w:rPr>
          <w:rFonts w:ascii="Arial" w:eastAsia="Times New Roman" w:hAnsi="Arial" w:cs="Arial"/>
          <w:color w:val="333333"/>
          <w:sz w:val="20"/>
          <w:szCs w:val="20"/>
          <w:lang w:eastAsia="ru-RU"/>
        </w:rPr>
        <w:lastRenderedPageBreak/>
        <w:t>частями 1 и 2 настоящей статьи, могут быть гарантированы: 1) получение дополнительного профессионального образования; 2) ежемесячная доплата к страховой пенсии по старости (инвалидности); 3) ежегодная диспансеризация в медицинских организациях; 4) санаторно- курортное лечение. 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 5. Депутату, кроме гарантий, установленных частями 1 и 4 настоящей статьи, гарантируются: 1) право на объединение в депутатские группы и другие объединения депутатов; 2) право иметь помощников. 6.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 7) второе предложение части 2 статьи 34 Устава изложить в новой редакции: 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 8) статью 34 Устава дополнить частью 4 следующего содержания: «4. Приведение устава муниципального образования в соответствии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образования в соответствии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6D2AB419" w14:textId="77777777" w:rsidR="00FF02F1" w:rsidRPr="00FF02F1" w:rsidRDefault="00FF02F1" w:rsidP="00FF02F1">
      <w:pPr>
        <w:shd w:val="clear" w:color="auto" w:fill="FFFFFF"/>
        <w:spacing w:after="150" w:line="240" w:lineRule="auto"/>
        <w:rPr>
          <w:rFonts w:ascii="Arial" w:eastAsia="Times New Roman" w:hAnsi="Arial" w:cs="Arial"/>
          <w:color w:val="333333"/>
          <w:sz w:val="20"/>
          <w:szCs w:val="20"/>
          <w:lang w:eastAsia="ru-RU"/>
        </w:rPr>
      </w:pPr>
      <w:r w:rsidRPr="00FF02F1">
        <w:rPr>
          <w:rFonts w:ascii="Arial" w:eastAsia="Times New Roman" w:hAnsi="Arial" w:cs="Arial"/>
          <w:color w:val="333333"/>
          <w:sz w:val="20"/>
          <w:szCs w:val="20"/>
          <w:lang w:eastAsia="ru-RU"/>
        </w:rPr>
        <w:t>2. Настоящее решение о внесении изменений в Устав сельского поселения «Галкинское» направить на государственную регистрацию в Управление Министерства юстиции Российской Федерации по Забайкальскому краю.</w:t>
      </w:r>
    </w:p>
    <w:p w14:paraId="1A4C1BA5" w14:textId="77777777" w:rsidR="00FF02F1" w:rsidRPr="00FF02F1" w:rsidRDefault="00FF02F1" w:rsidP="00FF02F1">
      <w:pPr>
        <w:shd w:val="clear" w:color="auto" w:fill="FFFFFF"/>
        <w:spacing w:after="150" w:line="240" w:lineRule="auto"/>
        <w:rPr>
          <w:rFonts w:ascii="Arial" w:eastAsia="Times New Roman" w:hAnsi="Arial" w:cs="Arial"/>
          <w:color w:val="333333"/>
          <w:sz w:val="20"/>
          <w:szCs w:val="20"/>
          <w:lang w:eastAsia="ru-RU"/>
        </w:rPr>
      </w:pPr>
      <w:r w:rsidRPr="00FF02F1">
        <w:rPr>
          <w:rFonts w:ascii="Arial" w:eastAsia="Times New Roman" w:hAnsi="Arial" w:cs="Arial"/>
          <w:color w:val="333333"/>
          <w:sz w:val="20"/>
          <w:szCs w:val="20"/>
          <w:lang w:eastAsia="ru-RU"/>
        </w:rPr>
        <w:t>3. После государственной регистрации изменения и дополнения в Устав обнародовать в порядке, установленном Уставом сельского поселения «Галкинское».</w:t>
      </w:r>
    </w:p>
    <w:p w14:paraId="74CD4674" w14:textId="77777777" w:rsidR="00FF02F1" w:rsidRPr="00FF02F1" w:rsidRDefault="00FF02F1" w:rsidP="00FF02F1">
      <w:pPr>
        <w:shd w:val="clear" w:color="auto" w:fill="FFFFFF"/>
        <w:spacing w:after="150" w:line="240" w:lineRule="auto"/>
        <w:rPr>
          <w:rFonts w:ascii="Arial" w:eastAsia="Times New Roman" w:hAnsi="Arial" w:cs="Arial"/>
          <w:color w:val="333333"/>
          <w:sz w:val="20"/>
          <w:szCs w:val="20"/>
          <w:lang w:eastAsia="ru-RU"/>
        </w:rPr>
      </w:pPr>
      <w:r w:rsidRPr="00FF02F1">
        <w:rPr>
          <w:rFonts w:ascii="Arial" w:eastAsia="Times New Roman" w:hAnsi="Arial" w:cs="Arial"/>
          <w:color w:val="333333"/>
          <w:sz w:val="20"/>
          <w:szCs w:val="20"/>
          <w:lang w:eastAsia="ru-RU"/>
        </w:rPr>
        <w:t>Глава сельского поселения «</w:t>
      </w:r>
      <w:proofErr w:type="gramStart"/>
      <w:r w:rsidRPr="00FF02F1">
        <w:rPr>
          <w:rFonts w:ascii="Arial" w:eastAsia="Times New Roman" w:hAnsi="Arial" w:cs="Arial"/>
          <w:color w:val="333333"/>
          <w:sz w:val="20"/>
          <w:szCs w:val="20"/>
          <w:lang w:eastAsia="ru-RU"/>
        </w:rPr>
        <w:t xml:space="preserve">Галкинское»   </w:t>
      </w:r>
      <w:proofErr w:type="gramEnd"/>
      <w:r w:rsidRPr="00FF02F1">
        <w:rPr>
          <w:rFonts w:ascii="Arial" w:eastAsia="Times New Roman" w:hAnsi="Arial" w:cs="Arial"/>
          <w:color w:val="333333"/>
          <w:sz w:val="20"/>
          <w:szCs w:val="20"/>
          <w:lang w:eastAsia="ru-RU"/>
        </w:rPr>
        <w:t>                                                                 Л.П.Галицкая</w:t>
      </w:r>
    </w:p>
    <w:p w14:paraId="745326E6"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1E"/>
    <w:rsid w:val="0007161E"/>
    <w:rsid w:val="007B257F"/>
    <w:rsid w:val="00FF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38FF6-7EA0-4BC7-8419-CA89CE1D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F02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02F1"/>
    <w:rPr>
      <w:rFonts w:ascii="Times New Roman" w:eastAsia="Times New Roman" w:hAnsi="Times New Roman" w:cs="Times New Roman"/>
      <w:b/>
      <w:bCs/>
      <w:sz w:val="24"/>
      <w:szCs w:val="24"/>
      <w:lang w:eastAsia="ru-RU"/>
    </w:rPr>
  </w:style>
  <w:style w:type="character" w:styleId="a3">
    <w:name w:val="Strong"/>
    <w:basedOn w:val="a0"/>
    <w:uiPriority w:val="22"/>
    <w:qFormat/>
    <w:rsid w:val="00FF02F1"/>
    <w:rPr>
      <w:b/>
      <w:bCs/>
    </w:rPr>
  </w:style>
  <w:style w:type="paragraph" w:styleId="a4">
    <w:name w:val="Normal (Web)"/>
    <w:basedOn w:val="a"/>
    <w:uiPriority w:val="99"/>
    <w:semiHidden/>
    <w:unhideWhenUsed/>
    <w:rsid w:val="00FF0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2019-08-09T16:21:00Z</dcterms:created>
  <dcterms:modified xsi:type="dcterms:W3CDTF">2019-08-09T16:21:00Z</dcterms:modified>
</cp:coreProperties>
</file>