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10 ноября</w:t>
      </w:r>
      <w:r>
        <w:rPr>
          <w:rFonts w:ascii="Times New Roman" w:hAnsi="Times New Roman" w:cs="Times New Roman"/>
          <w:sz w:val="28"/>
          <w:szCs w:val="28"/>
        </w:rPr>
        <w:t xml:space="preserve"> 2022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33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Галкино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мест, на которые запрещено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 сельского поселения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«Шилкинский район» Забайкальского края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№131-ФЗ «Об общих принципах организации местного самоуправления в Российской Федерации», Федеральным законом от 27 декабря 2018 года №498-ФЗ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места,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которые запрещено возвращать животных без владельцев на территории сельского поселения 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2.Назначить лицом уполномоченного на принятие решений о возврате животных без владельцев на прежние места обитания животных без владельцев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главу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», библиотеках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 Галкино, Зубпрево, Савино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«галкинское.рф»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4.Контроль за выполнением настоящего постановления оставляю за собой.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.П.Комогорцев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 ноября </w:t>
      </w:r>
      <w:r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33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которые запрещено возвращать животных без владельцев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1.с.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(администрация);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Галкино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(МОУ 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Галкинская</w:t>
      </w:r>
      <w:r>
        <w:rPr>
          <w:rFonts w:ascii="Times New Roman" w:hAnsi="Times New Roman" w:cs="Times New Roman"/>
          <w:sz w:val="28"/>
          <w:szCs w:val="28"/>
        </w:rPr>
        <w:t xml:space="preserve"> СОШ);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3.с.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СДК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4.с.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ФАП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  <w:lang w:val="ru-RU"/>
        </w:rPr>
        <w:t>Зубарево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 кв.3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7.с.</w:t>
      </w:r>
      <w:r>
        <w:rPr>
          <w:rFonts w:ascii="Times New Roman" w:hAnsi="Times New Roman" w:cs="Times New Roman"/>
          <w:sz w:val="28"/>
          <w:szCs w:val="28"/>
          <w:lang w:val="ru-RU"/>
        </w:rPr>
        <w:t>Зубарево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д.41 кв.3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ФАП);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Савино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Жалган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библиотека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9.с.</w:t>
      </w:r>
      <w:r>
        <w:rPr>
          <w:rFonts w:ascii="Times New Roman" w:hAnsi="Times New Roman" w:cs="Times New Roman"/>
          <w:sz w:val="28"/>
          <w:szCs w:val="28"/>
          <w:lang w:val="ru-RU"/>
        </w:rPr>
        <w:t>Савино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-RU"/>
        </w:rPr>
        <w:t>Заводская</w:t>
      </w:r>
      <w:r>
        <w:rPr>
          <w:rFonts w:ascii="Times New Roman" w:hAnsi="Times New Roman" w:cs="Times New Roman"/>
          <w:sz w:val="28"/>
          <w:szCs w:val="28"/>
        </w:rPr>
        <w:t xml:space="preserve"> 16(ФАП);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С.П.Комогорцев</w:t>
      </w:r>
    </w:p>
    <w:sectPr>
      <w:pgSz w:w="11906" w:h="16838"/>
      <w:pgMar w:top="1134" w:right="850" w:bottom="1134" w:left="1701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D9"/>
    <w:rsid w:val="001F4BA0"/>
    <w:rsid w:val="009647C1"/>
    <w:rsid w:val="00A04101"/>
    <w:rsid w:val="00A278E8"/>
    <w:rsid w:val="00B010E8"/>
    <w:rsid w:val="00C91DD9"/>
    <w:rsid w:val="00F76525"/>
    <w:rsid w:val="727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2388</Characters>
  <Lines>19</Lines>
  <Paragraphs>5</Paragraphs>
  <TotalTime>181</TotalTime>
  <ScaleCrop>false</ScaleCrop>
  <LinksUpToDate>false</LinksUpToDate>
  <CharactersWithSpaces>2801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2022-09-28T02:39:00Z</dcterms:created>
  <dc:creator>Чирон</dc:creator>
  <cp:lastModifiedBy>васильевна</cp:lastModifiedBy>
  <cp:lastPrinted>2022-09-28T04:31:00Z</cp:lastPrinted>
  <dcterms:modified xsi:type="dcterms:W3CDTF">2022-11-11T06:44:38Z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C0B65DE6484F4ECD913958C770B4CC73</vt:lpwstr>
  </property>
</Properties>
</file>