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СЕЛЬСКОГО ПОСЕЛЕНИЯ «ГАЛКИНСКОЕ»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48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с.Галкино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9 февраля 2022 года № 8-ФЗ «Об обеспечении доступа к информации о деятельности государственных органов и органов местного самоуправления», распоряжения Губернатора Забайкальского края от 10 апреля 2020 года № 151-р «Об обеспечении создания и ведения аккаунтов Правительства Забайкальского края и иных исполнительных органов государственной власти Забайкальского края в социальных сетях», в целях совершенствования взаимодействия с населением в информационно-телекоммуникационной сети «Интернет» </w:t>
      </w:r>
      <w:r>
        <w:rPr>
          <w:rFonts w:ascii="Times New Roman" w:hAnsi="Times New Roman" w:cs="Times New Roman"/>
          <w:b/>
          <w:spacing w:val="80"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официальными страницами муниципального района «Шилкинский район» в социальных сетях: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ВКонтакте – </w:t>
      </w:r>
      <w:r>
        <w:rPr>
          <w:rFonts w:ascii="Times New Roman" w:hAnsi="Times New Roman" w:cs="Times New Roman"/>
          <w:i/>
          <w:sz w:val="28"/>
          <w:szCs w:val="28"/>
        </w:rPr>
        <w:t>https://vk.com/club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218163253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Назначить ответственным за ведение официальн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 «Галкинское»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Шилкинского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в социальных сетях </w:t>
      </w:r>
      <w:r>
        <w:rPr>
          <w:rFonts w:ascii="Times New Roman" w:hAnsi="Times New Roman" w:cs="Times New Roman"/>
          <w:sz w:val="28"/>
          <w:szCs w:val="28"/>
          <w:lang w:val="ru-RU"/>
        </w:rPr>
        <w:t>Покоеву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Людмилу Васильевну</w:t>
      </w:r>
      <w:r>
        <w:rPr>
          <w:rFonts w:ascii="Times New Roman" w:hAnsi="Times New Roman" w:cs="Times New Roman"/>
          <w:sz w:val="28"/>
          <w:szCs w:val="28"/>
        </w:rPr>
        <w:t>, специалиста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Ответственному за ведение официальных страниц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«Галкинское»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Шилкинского района </w:t>
      </w:r>
      <w:r>
        <w:rPr>
          <w:rFonts w:ascii="Times New Roman" w:hAnsi="Times New Roman" w:cs="Times New Roman"/>
          <w:sz w:val="28"/>
          <w:szCs w:val="28"/>
        </w:rPr>
        <w:t>Забайкальского края в социальных сетях: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обеспечить размещение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 «Галкинское» Шилкинского района </w:t>
      </w:r>
      <w:r>
        <w:rPr>
          <w:rFonts w:ascii="Times New Roman" w:hAnsi="Times New Roman" w:cs="Times New Roman"/>
          <w:sz w:val="28"/>
          <w:szCs w:val="28"/>
        </w:rPr>
        <w:t>Забайкальского края с периодичностью не менее 2–3 раз в неделю;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Утвердить прилагаемый перечень муниципальных учреждений, координация и регулирование деятельности которых возложены на администрацию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«Галкинское» Шилкинского района </w:t>
      </w:r>
      <w:r>
        <w:rPr>
          <w:rFonts w:ascii="Times New Roman" w:hAnsi="Times New Roman" w:cs="Times New Roman"/>
          <w:sz w:val="28"/>
          <w:szCs w:val="28"/>
        </w:rPr>
        <w:t>Забайкальского края, которые могут не создавать официальные страницы в социальных сетях для размещения информации о своей деятельности в информационно-телекоммуникационной сети «Интернет», учитывая особенности сферы их деятельности.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 «Галкинское»                           С.П.Комогорцев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3969"/>
        <w:jc w:val="right"/>
        <w:rPr>
          <w:rFonts w:hint="default"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 «Галкинское»</w:t>
      </w:r>
    </w:p>
    <w:p>
      <w:pPr>
        <w:spacing w:after="0" w:line="240" w:lineRule="auto"/>
        <w:ind w:left="3969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/>
          <w:sz w:val="28"/>
          <w:szCs w:val="28"/>
          <w:u w:val="none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/>
          <w:sz w:val="28"/>
          <w:szCs w:val="28"/>
          <w:u w:val="none"/>
          <w:lang w:val="ru-RU"/>
        </w:rPr>
        <w:t xml:space="preserve"> от 27 декабря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48</w:t>
      </w:r>
    </w:p>
    <w:p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учреждений, координация и регулирование деятельности которых возложены на </w:t>
      </w:r>
      <w:r>
        <w:rPr>
          <w:rFonts w:ascii="Times New Roman" w:hAnsi="Times New Roman" w:cs="Times New Roman"/>
          <w:b/>
          <w:bCs w:val="0"/>
          <w:i w:val="0"/>
          <w:iCs/>
          <w:sz w:val="28"/>
          <w:szCs w:val="28"/>
          <w:u w:val="none"/>
        </w:rPr>
        <w:t>администраци</w:t>
      </w:r>
      <w:r>
        <w:rPr>
          <w:rFonts w:ascii="Times New Roman" w:hAnsi="Times New Roman" w:cs="Times New Roman"/>
          <w:b/>
          <w:bCs w:val="0"/>
          <w:i w:val="0"/>
          <w:iCs/>
          <w:sz w:val="28"/>
          <w:szCs w:val="28"/>
          <w:u w:val="none"/>
          <w:lang w:val="ru-RU"/>
        </w:rPr>
        <w:t>ю</w:t>
      </w:r>
      <w:r>
        <w:rPr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cs="Times New Roman"/>
          <w:b/>
          <w:bCs w:val="0"/>
          <w:i w:val="0"/>
          <w:iCs/>
          <w:sz w:val="28"/>
          <w:szCs w:val="28"/>
          <w:u w:val="none"/>
        </w:rPr>
        <w:t>сельского поселения</w:t>
      </w:r>
      <w:r>
        <w:rPr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u w:val="none"/>
          <w:lang w:val="ru-RU"/>
        </w:rPr>
        <w:t xml:space="preserve"> «Галкинское»,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которые могут не создавать официальные страницы в социальных сетях для размещения информации о своей деятельности в информационно-телекоммуникационной сети «Интернет», учитывая особенности сферы их деятельности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ния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«Галкинское»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«Шилкинский район» Забайкальского края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>
          <w:headerReference r:id="rId6" w:type="first"/>
          <w:headerReference r:id="rId5" w:type="default"/>
          <w:footerReference r:id="rId7" w:type="default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9611557"/>
      <w:docPartObj>
        <w:docPartGallery w:val="AutoText"/>
      </w:docPartObj>
    </w:sdtPr>
    <w:sdtContent>
      <w:p>
        <w:pPr>
          <w:pStyle w:val="6"/>
          <w:jc w:val="center"/>
        </w:pP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467F70"/>
    <w:multiLevelType w:val="multilevel"/>
    <w:tmpl w:val="5E467F7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CF"/>
    <w:rsid w:val="00117FD8"/>
    <w:rsid w:val="00160B21"/>
    <w:rsid w:val="00166C97"/>
    <w:rsid w:val="00223487"/>
    <w:rsid w:val="00257AE2"/>
    <w:rsid w:val="00264EF5"/>
    <w:rsid w:val="002B6F01"/>
    <w:rsid w:val="00312A20"/>
    <w:rsid w:val="003452DF"/>
    <w:rsid w:val="003F5E23"/>
    <w:rsid w:val="00430E10"/>
    <w:rsid w:val="00445485"/>
    <w:rsid w:val="00470FCF"/>
    <w:rsid w:val="005E5A97"/>
    <w:rsid w:val="0060558B"/>
    <w:rsid w:val="006A720B"/>
    <w:rsid w:val="006F2B06"/>
    <w:rsid w:val="006F63BB"/>
    <w:rsid w:val="00713534"/>
    <w:rsid w:val="007B5449"/>
    <w:rsid w:val="0093005E"/>
    <w:rsid w:val="00966DC8"/>
    <w:rsid w:val="00B24355"/>
    <w:rsid w:val="00B30720"/>
    <w:rsid w:val="00C1249A"/>
    <w:rsid w:val="00C237A6"/>
    <w:rsid w:val="00C3631A"/>
    <w:rsid w:val="00CE1BD4"/>
    <w:rsid w:val="00CE4C3D"/>
    <w:rsid w:val="00D0309B"/>
    <w:rsid w:val="00E077E3"/>
    <w:rsid w:val="00E10AD8"/>
    <w:rsid w:val="00EA7924"/>
    <w:rsid w:val="00EB2826"/>
    <w:rsid w:val="00F374CE"/>
    <w:rsid w:val="00F455E2"/>
    <w:rsid w:val="00FD385C"/>
    <w:rsid w:val="00FE373E"/>
    <w:rsid w:val="5C4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qFormat/>
    <w:uiPriority w:val="99"/>
  </w:style>
  <w:style w:type="character" w:customStyle="1" w:styleId="8">
    <w:name w:val="Нижний колонтитул Знак"/>
    <w:basedOn w:val="2"/>
    <w:link w:val="6"/>
    <w:qFormat/>
    <w:uiPriority w:val="99"/>
  </w:style>
  <w:style w:type="character" w:customStyle="1" w:styleId="9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485</Words>
  <Characters>2768</Characters>
  <Lines>23</Lines>
  <Paragraphs>6</Paragraphs>
  <TotalTime>9</TotalTime>
  <ScaleCrop>false</ScaleCrop>
  <LinksUpToDate>false</LinksUpToDate>
  <CharactersWithSpaces>3247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2023-01-17T00:39:00Z</dcterms:created>
  <dc:creator>station</dc:creator>
  <cp:lastModifiedBy>васильевна</cp:lastModifiedBy>
  <cp:lastPrinted>2023-01-18T01:44:56Z</cp:lastPrinted>
  <dcterms:modified xsi:type="dcterms:W3CDTF">2023-01-18T01:46:34Z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4D452D050E5B42F6B721025E2C8B0384</vt:lpwstr>
  </property>
</Properties>
</file>