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96" w:rsidRPr="008966A0" w:rsidRDefault="00074196" w:rsidP="00074196">
      <w:pPr>
        <w:rPr>
          <w:rFonts w:ascii="Times New Roman" w:hAnsi="Times New Roman"/>
          <w:sz w:val="28"/>
          <w:szCs w:val="28"/>
        </w:rPr>
      </w:pPr>
      <w:r>
        <w:rPr>
          <w:rFonts w:ascii="Times New Roman" w:hAnsi="Times New Roman"/>
          <w:b/>
          <w:bCs/>
          <w:sz w:val="28"/>
          <w:szCs w:val="28"/>
        </w:rPr>
        <w:t>АДМИНИСТРАЦИЯ СЕЛЬСКОГО ПОСЕЛЕНИЯ « ГАЛКИНСКОЕ»</w:t>
      </w:r>
    </w:p>
    <w:p w:rsidR="00074196" w:rsidRPr="008966A0" w:rsidRDefault="00074196" w:rsidP="00074196">
      <w:pPr>
        <w:widowControl w:val="0"/>
        <w:autoSpaceDE w:val="0"/>
        <w:autoSpaceDN w:val="0"/>
        <w:adjustRightInd w:val="0"/>
        <w:spacing w:after="0" w:line="240" w:lineRule="auto"/>
        <w:jc w:val="center"/>
        <w:rPr>
          <w:rFonts w:ascii="Times New Roman" w:hAnsi="Times New Roman"/>
          <w:b/>
          <w:sz w:val="32"/>
          <w:szCs w:val="32"/>
        </w:rPr>
      </w:pPr>
      <w:r w:rsidRPr="008966A0">
        <w:rPr>
          <w:rFonts w:ascii="Times New Roman" w:hAnsi="Times New Roman"/>
          <w:b/>
          <w:sz w:val="32"/>
          <w:szCs w:val="32"/>
        </w:rPr>
        <w:t>ПОСТАНОВЛЕНИЕ</w:t>
      </w:r>
    </w:p>
    <w:p w:rsidR="00074196" w:rsidRDefault="00074196" w:rsidP="00074196">
      <w:pPr>
        <w:widowControl w:val="0"/>
        <w:tabs>
          <w:tab w:val="left" w:pos="7860"/>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r>
      <w:r w:rsidR="0054002C">
        <w:rPr>
          <w:rFonts w:ascii="Times New Roman" w:hAnsi="Times New Roman"/>
          <w:b/>
          <w:sz w:val="28"/>
          <w:szCs w:val="28"/>
        </w:rPr>
        <w:t xml:space="preserve"> </w:t>
      </w:r>
    </w:p>
    <w:p w:rsidR="00074196" w:rsidRDefault="00074196" w:rsidP="00074196">
      <w:pPr>
        <w:widowControl w:val="0"/>
        <w:autoSpaceDE w:val="0"/>
        <w:autoSpaceDN w:val="0"/>
        <w:adjustRightInd w:val="0"/>
        <w:spacing w:after="0" w:line="240" w:lineRule="auto"/>
        <w:jc w:val="center"/>
        <w:rPr>
          <w:rFonts w:ascii="Times New Roman" w:hAnsi="Times New Roman"/>
          <w:b/>
          <w:sz w:val="28"/>
          <w:szCs w:val="28"/>
        </w:rPr>
      </w:pPr>
    </w:p>
    <w:p w:rsidR="00074196" w:rsidRDefault="00074196" w:rsidP="000741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54002C">
        <w:rPr>
          <w:rFonts w:ascii="Times New Roman" w:hAnsi="Times New Roman"/>
          <w:sz w:val="28"/>
          <w:szCs w:val="28"/>
        </w:rPr>
        <w:t xml:space="preserve">4 февраля </w:t>
      </w:r>
      <w:r w:rsidR="00F530A4">
        <w:rPr>
          <w:rFonts w:ascii="Times New Roman" w:hAnsi="Times New Roman"/>
          <w:sz w:val="28"/>
          <w:szCs w:val="28"/>
        </w:rPr>
        <w:t>2020</w:t>
      </w:r>
      <w:bookmarkStart w:id="0" w:name="_GoBack"/>
      <w:bookmarkEnd w:id="0"/>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4002C">
        <w:rPr>
          <w:rFonts w:ascii="Times New Roman" w:hAnsi="Times New Roman"/>
          <w:sz w:val="28"/>
          <w:szCs w:val="28"/>
        </w:rPr>
        <w:t xml:space="preserve">                  № 10</w:t>
      </w:r>
    </w:p>
    <w:p w:rsidR="00074196" w:rsidRPr="008966A0" w:rsidRDefault="00074196" w:rsidP="00074196">
      <w:pPr>
        <w:spacing w:after="0" w:line="240" w:lineRule="auto"/>
        <w:jc w:val="center"/>
        <w:rPr>
          <w:rFonts w:ascii="Times New Roman" w:hAnsi="Times New Roman"/>
          <w:sz w:val="28"/>
          <w:szCs w:val="28"/>
        </w:rPr>
      </w:pPr>
      <w:r w:rsidRPr="008966A0">
        <w:rPr>
          <w:rFonts w:ascii="Times New Roman" w:hAnsi="Times New Roman"/>
          <w:sz w:val="28"/>
          <w:szCs w:val="28"/>
        </w:rPr>
        <w:t>село Галкино</w:t>
      </w:r>
    </w:p>
    <w:p w:rsidR="00074196" w:rsidRDefault="00074196" w:rsidP="00074196">
      <w:pPr>
        <w:spacing w:after="0" w:line="240" w:lineRule="auto"/>
        <w:jc w:val="center"/>
        <w:rPr>
          <w:rFonts w:ascii="Times New Roman" w:hAnsi="Times New Roman"/>
          <w:i/>
          <w:sz w:val="28"/>
          <w:szCs w:val="28"/>
        </w:rPr>
      </w:pPr>
    </w:p>
    <w:p w:rsidR="00074196" w:rsidRDefault="00074196" w:rsidP="00074196">
      <w:pPr>
        <w:spacing w:after="0" w:line="240" w:lineRule="auto"/>
        <w:rPr>
          <w:rFonts w:ascii="Times New Roman" w:hAnsi="Times New Roman"/>
          <w:i/>
          <w:sz w:val="28"/>
          <w:szCs w:val="28"/>
        </w:rPr>
      </w:pPr>
    </w:p>
    <w:p w:rsidR="00CA2D4E" w:rsidRPr="00CA2D4E" w:rsidRDefault="00074196" w:rsidP="00CA2D4E">
      <w:pPr>
        <w:spacing w:before="100" w:beforeAutospacing="1" w:after="100" w:afterAutospacing="1"/>
        <w:rPr>
          <w:rFonts w:ascii="Times New Roman" w:hAnsi="Times New Roman"/>
          <w:b/>
          <w:sz w:val="24"/>
          <w:szCs w:val="24"/>
        </w:rPr>
      </w:pPr>
      <w:r w:rsidRPr="00B333D8">
        <w:rPr>
          <w:rFonts w:ascii="Times New Roman" w:hAnsi="Times New Roman"/>
          <w:b/>
          <w:sz w:val="28"/>
          <w:szCs w:val="28"/>
        </w:rPr>
        <w:t>О внесении изменений в постановление администрации сельского поселения «Галкинское» от 01</w:t>
      </w:r>
      <w:r w:rsidR="00CA2D4E">
        <w:rPr>
          <w:rFonts w:ascii="Times New Roman" w:hAnsi="Times New Roman"/>
          <w:b/>
          <w:sz w:val="28"/>
          <w:szCs w:val="28"/>
        </w:rPr>
        <w:t xml:space="preserve"> ноября 2016 года  № 95</w:t>
      </w:r>
      <w:r>
        <w:rPr>
          <w:rFonts w:ascii="Times New Roman" w:hAnsi="Times New Roman"/>
          <w:b/>
          <w:sz w:val="28"/>
          <w:szCs w:val="28"/>
        </w:rPr>
        <w:t xml:space="preserve"> </w:t>
      </w:r>
      <w:r w:rsidR="00CA2D4E" w:rsidRPr="00CA2D4E">
        <w:rPr>
          <w:rFonts w:ascii="Times New Roman" w:hAnsi="Times New Roman"/>
          <w:b/>
          <w:sz w:val="28"/>
          <w:szCs w:val="28"/>
        </w:rPr>
        <w:t>Об утверждении административного регламента предоставления муниципальной услуги «Проведение контрольно-геодезической съемки и передача исполнительной документации в уполномоченный орган»</w:t>
      </w:r>
    </w:p>
    <w:p w:rsidR="00074196" w:rsidRPr="00B333D8" w:rsidRDefault="00074196" w:rsidP="00074196">
      <w:pPr>
        <w:pStyle w:val="a3"/>
        <w:rPr>
          <w:rFonts w:ascii="Times New Roman" w:hAnsi="Times New Roman" w:cs="Times New Roman"/>
          <w:b/>
          <w:sz w:val="28"/>
          <w:szCs w:val="28"/>
        </w:rPr>
      </w:pPr>
      <w:r w:rsidRPr="00B333D8">
        <w:rPr>
          <w:rFonts w:ascii="Times New Roman" w:hAnsi="Times New Roman" w:cs="Times New Roman"/>
          <w:b/>
          <w:sz w:val="28"/>
          <w:szCs w:val="28"/>
        </w:rPr>
        <w:t xml:space="preserve"> </w:t>
      </w:r>
      <w:r w:rsidR="00CA2D4E">
        <w:rPr>
          <w:rFonts w:ascii="Times New Roman" w:hAnsi="Times New Roman" w:cs="Times New Roman"/>
          <w:b/>
          <w:sz w:val="28"/>
          <w:szCs w:val="28"/>
        </w:rPr>
        <w:t xml:space="preserve"> </w:t>
      </w:r>
    </w:p>
    <w:p w:rsidR="00074196" w:rsidRPr="00CA2D4E" w:rsidRDefault="00074196" w:rsidP="00CA2D4E">
      <w:pPr>
        <w:pStyle w:val="a3"/>
        <w:rPr>
          <w:rFonts w:ascii="Times New Roman" w:hAnsi="Times New Roman" w:cs="Times New Roman"/>
          <w:sz w:val="28"/>
          <w:szCs w:val="28"/>
        </w:rPr>
      </w:pPr>
      <w:r w:rsidRPr="00CA2D4E">
        <w:rPr>
          <w:rFonts w:ascii="Times New Roman" w:hAnsi="Times New Roman" w:cs="Times New Roman"/>
          <w:sz w:val="28"/>
          <w:szCs w:val="28"/>
        </w:rPr>
        <w:t xml:space="preserve">В соответствии с  ФЗ от 27 июля 2010 года № 210-ФЗ «Об организации предоставления государственных и муниципальных услуг», администрация сельского поселения «Галкинское» </w:t>
      </w:r>
      <w:r w:rsidRPr="00CA2D4E">
        <w:rPr>
          <w:rFonts w:ascii="Times New Roman" w:hAnsi="Times New Roman" w:cs="Times New Roman"/>
          <w:bCs/>
          <w:sz w:val="28"/>
          <w:szCs w:val="28"/>
        </w:rPr>
        <w:t>постановляет</w:t>
      </w:r>
      <w:r w:rsidRPr="00CA2D4E">
        <w:rPr>
          <w:rFonts w:ascii="Times New Roman" w:hAnsi="Times New Roman" w:cs="Times New Roman"/>
          <w:sz w:val="28"/>
          <w:szCs w:val="28"/>
        </w:rPr>
        <w:t>:</w:t>
      </w:r>
    </w:p>
    <w:p w:rsidR="00074196" w:rsidRPr="00CA2D4E" w:rsidRDefault="00074196" w:rsidP="00CA2D4E">
      <w:pPr>
        <w:pStyle w:val="a3"/>
        <w:rPr>
          <w:rFonts w:ascii="Times New Roman" w:hAnsi="Times New Roman" w:cs="Times New Roman"/>
          <w:sz w:val="28"/>
          <w:szCs w:val="28"/>
        </w:rPr>
      </w:pPr>
    </w:p>
    <w:p w:rsidR="00CA2D4E" w:rsidRPr="00CA2D4E" w:rsidRDefault="00074196" w:rsidP="00CA2D4E">
      <w:pPr>
        <w:pStyle w:val="a3"/>
        <w:rPr>
          <w:rFonts w:ascii="Times New Roman" w:hAnsi="Times New Roman" w:cs="Times New Roman"/>
          <w:sz w:val="28"/>
          <w:szCs w:val="28"/>
        </w:rPr>
      </w:pPr>
      <w:r w:rsidRPr="00CA2D4E">
        <w:rPr>
          <w:rFonts w:ascii="Times New Roman" w:hAnsi="Times New Roman" w:cs="Times New Roman"/>
          <w:sz w:val="28"/>
          <w:szCs w:val="28"/>
        </w:rPr>
        <w:t xml:space="preserve">1.Утвердить следующие изменения в административный </w:t>
      </w:r>
      <w:hyperlink r:id="rId5" w:history="1">
        <w:r w:rsidRPr="00CA2D4E">
          <w:rPr>
            <w:rStyle w:val="a4"/>
            <w:color w:val="auto"/>
            <w:sz w:val="28"/>
            <w:szCs w:val="28"/>
            <w:u w:val="none"/>
          </w:rPr>
          <w:t>регламент</w:t>
        </w:r>
      </w:hyperlink>
      <w:r w:rsidRPr="00CA2D4E">
        <w:rPr>
          <w:rFonts w:ascii="Times New Roman" w:hAnsi="Times New Roman" w:cs="Times New Roman"/>
          <w:sz w:val="28"/>
          <w:szCs w:val="28"/>
        </w:rPr>
        <w:t xml:space="preserve"> по предоставлению муниципальной услуги «</w:t>
      </w:r>
      <w:r w:rsidR="00CA2D4E" w:rsidRPr="00CA2D4E">
        <w:rPr>
          <w:rFonts w:ascii="Times New Roman" w:hAnsi="Times New Roman" w:cs="Times New Roman"/>
          <w:sz w:val="28"/>
          <w:szCs w:val="28"/>
        </w:rPr>
        <w:t>Об утверждении административного регламента предоставления муниципальной услуги «Проведение контрольно-геодезической съемки и передача исполнительной документации в уполномоченный орган»</w:t>
      </w:r>
    </w:p>
    <w:p w:rsidR="00074196" w:rsidRPr="0067227D" w:rsidRDefault="00074196" w:rsidP="00CA2D4E">
      <w:pPr>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rPr>
        <w:t>2)</w:t>
      </w:r>
      <w:r>
        <w:rPr>
          <w:rFonts w:ascii="Times New Roman" w:hAnsi="Times New Roman"/>
          <w:sz w:val="28"/>
          <w:szCs w:val="28"/>
          <w:shd w:val="clear" w:color="auto" w:fill="FFFFFF"/>
        </w:rPr>
        <w:t xml:space="preserve"> Статью 2.2 дополнить абзацем и пун</w:t>
      </w:r>
      <w:r w:rsidR="00FB2388">
        <w:rPr>
          <w:rFonts w:ascii="Times New Roman" w:hAnsi="Times New Roman"/>
          <w:sz w:val="28"/>
          <w:szCs w:val="28"/>
          <w:shd w:val="clear" w:color="auto" w:fill="FFFFFF"/>
        </w:rPr>
        <w:t>ктами а,б,в,г</w:t>
      </w:r>
      <w:r>
        <w:rPr>
          <w:rFonts w:ascii="Times New Roman" w:hAnsi="Times New Roman"/>
          <w:sz w:val="28"/>
          <w:szCs w:val="28"/>
          <w:shd w:val="clear" w:color="auto" w:fill="FFFFFF"/>
        </w:rPr>
        <w:t xml:space="preserve"> следующего содержания: </w:t>
      </w:r>
    </w:p>
    <w:p w:rsidR="00074196" w:rsidRDefault="00074196" w:rsidP="00074196">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4196" w:rsidRDefault="00FB2388" w:rsidP="00074196">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074196">
        <w:rPr>
          <w:rFonts w:ascii="Times New Roman" w:hAnsi="Times New Roman"/>
          <w:sz w:val="28"/>
          <w:szCs w:val="28"/>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4196" w:rsidRDefault="00FB2388" w:rsidP="00074196">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б</w:t>
      </w:r>
      <w:r w:rsidR="00074196">
        <w:rPr>
          <w:rFonts w:ascii="Times New Roman" w:hAnsi="Times New Roman"/>
          <w:sz w:val="28"/>
          <w:szCs w:val="28"/>
          <w:shd w:val="clear" w:color="auto" w:fill="FFFFF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4196" w:rsidRDefault="00FB2388" w:rsidP="00074196">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r w:rsidR="00074196">
        <w:rPr>
          <w:rFonts w:ascii="Times New Roman" w:hAnsi="Times New Roman"/>
          <w:sz w:val="28"/>
          <w:szCs w:val="28"/>
          <w:shd w:val="clear" w:color="auto" w:fill="FFFFFF"/>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4196" w:rsidRDefault="00FB2388" w:rsidP="00074196">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г</w:t>
      </w:r>
      <w:r w:rsidR="00074196">
        <w:rPr>
          <w:rFonts w:ascii="Times New Roman" w:hAnsi="Times New Roman"/>
          <w:sz w:val="28"/>
          <w:szCs w:val="28"/>
          <w:shd w:val="clear" w:color="auto" w:fill="FFFFFF"/>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74196" w:rsidRDefault="00074196" w:rsidP="00074196">
      <w:pPr>
        <w:pStyle w:val="consplusnormal"/>
        <w:shd w:val="clear" w:color="auto" w:fill="FFFFFF"/>
        <w:spacing w:after="0"/>
        <w:jc w:val="both"/>
        <w:rPr>
          <w:sz w:val="28"/>
          <w:szCs w:val="28"/>
        </w:rPr>
      </w:pPr>
      <w:r>
        <w:rPr>
          <w:color w:val="FF0000"/>
          <w:sz w:val="28"/>
          <w:szCs w:val="28"/>
        </w:rPr>
        <w:t xml:space="preserve">     </w:t>
      </w:r>
      <w:r>
        <w:rPr>
          <w:sz w:val="28"/>
          <w:szCs w:val="28"/>
        </w:rPr>
        <w:t xml:space="preserve">    3)  Статью 5.2 часть 5.2.1 изложить в следующей редакции:</w:t>
      </w:r>
    </w:p>
    <w:p w:rsidR="00074196" w:rsidRDefault="00074196" w:rsidP="00074196">
      <w:pPr>
        <w:pStyle w:val="consplusnormal"/>
        <w:shd w:val="clear" w:color="auto" w:fill="FFFFFF"/>
        <w:spacing w:after="0"/>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настоящего Федерального закона;</w:t>
      </w:r>
    </w:p>
    <w:p w:rsidR="00074196" w:rsidRDefault="00074196" w:rsidP="00074196">
      <w:pPr>
        <w:pStyle w:val="consplusnormal"/>
        <w:shd w:val="clear" w:color="auto" w:fill="FFFFFF"/>
        <w:spacing w:after="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74196" w:rsidRDefault="00074196" w:rsidP="00074196">
      <w:pPr>
        <w:pStyle w:val="consplusnormal"/>
        <w:shd w:val="clear" w:color="auto" w:fill="FFFFFF"/>
        <w:spacing w:after="0"/>
        <w:jc w:val="both"/>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Забайкальского края для предоставления муниципальной услуги;</w:t>
      </w:r>
    </w:p>
    <w:p w:rsidR="00074196" w:rsidRDefault="00074196" w:rsidP="00074196">
      <w:pPr>
        <w:pStyle w:val="consplusnormal"/>
        <w:shd w:val="clear" w:color="auto" w:fill="FFFFFF"/>
        <w:spacing w:after="0"/>
        <w:jc w:val="both"/>
        <w:rPr>
          <w:sz w:val="28"/>
          <w:szCs w:val="28"/>
        </w:rPr>
      </w:pPr>
      <w:r>
        <w:rPr>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в соответствии с ними нормативными правовыми актами Забайкальского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74196" w:rsidRDefault="00074196" w:rsidP="00074196">
      <w:pPr>
        <w:pStyle w:val="consplusnormal"/>
        <w:shd w:val="clear" w:color="auto" w:fill="FFFFFF"/>
        <w:spacing w:after="0"/>
        <w:jc w:val="both"/>
        <w:rPr>
          <w:sz w:val="28"/>
          <w:szCs w:val="28"/>
        </w:rPr>
      </w:pPr>
      <w:r>
        <w:rPr>
          <w:sz w:val="28"/>
          <w:szCs w:val="28"/>
        </w:rPr>
        <w:t>5)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D5BC3">
        <w:rPr>
          <w:sz w:val="28"/>
          <w:szCs w:val="28"/>
        </w:rPr>
        <w:t xml:space="preserve"> </w:t>
      </w:r>
      <w:r>
        <w:rPr>
          <w:sz w:val="28"/>
          <w:szCs w:val="28"/>
        </w:rPr>
        <w:t xml:space="preserve">В указанном случае досудебное (внесудебное) обжалование заявителем решений и действий (бездействия) </w:t>
      </w:r>
      <w:r>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74196" w:rsidRDefault="00074196" w:rsidP="00074196">
      <w:pPr>
        <w:pStyle w:val="consplusnormal"/>
        <w:shd w:val="clear" w:color="auto" w:fill="FFFFFF"/>
        <w:spacing w:after="0"/>
        <w:jc w:val="both"/>
        <w:rPr>
          <w:sz w:val="28"/>
          <w:szCs w:val="28"/>
        </w:rPr>
      </w:pPr>
      <w:r>
        <w:rPr>
          <w:sz w:val="28"/>
          <w:szCs w:val="28"/>
        </w:rPr>
        <w:t>6) нарушение срока или порядка выдачи документов по результатам предоставления государственной или муниципальной услуги;</w:t>
      </w:r>
    </w:p>
    <w:p w:rsidR="00074196" w:rsidRDefault="00074196" w:rsidP="00074196">
      <w:pPr>
        <w:pStyle w:val="consplusnormal"/>
        <w:shd w:val="clear" w:color="auto" w:fill="FFFFFF"/>
        <w:spacing w:after="0"/>
        <w:jc w:val="both"/>
        <w:rPr>
          <w:sz w:val="28"/>
          <w:szCs w:val="28"/>
        </w:rPr>
      </w:pPr>
      <w:r>
        <w:rPr>
          <w:sz w:val="28"/>
          <w:szCs w:val="28"/>
        </w:rPr>
        <w:t>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Забайкальского края.</w:t>
      </w:r>
      <w:r w:rsidRPr="00DD5BC3">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74196" w:rsidRDefault="00074196" w:rsidP="00074196">
      <w:pPr>
        <w:pStyle w:val="consplusnormal"/>
        <w:shd w:val="clear" w:color="auto" w:fill="FFFFFF"/>
        <w:spacing w:after="0"/>
        <w:jc w:val="both"/>
        <w:rPr>
          <w:sz w:val="28"/>
          <w:szCs w:val="28"/>
        </w:rPr>
      </w:pPr>
      <w:r>
        <w:rPr>
          <w:sz w:val="28"/>
          <w:szCs w:val="28"/>
        </w:rPr>
        <w:t>8) требование у заявителя при предоставлении муниципальной услуги документов или информации, отсутствии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076EFF">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74196" w:rsidRDefault="00074196" w:rsidP="00074196">
      <w:pPr>
        <w:pStyle w:val="consplusnormal"/>
        <w:shd w:val="clear" w:color="auto" w:fill="FFFFFF"/>
        <w:spacing w:after="0"/>
        <w:jc w:val="both"/>
        <w:rPr>
          <w:sz w:val="28"/>
          <w:szCs w:val="28"/>
        </w:rPr>
      </w:pPr>
      <w:r>
        <w:rPr>
          <w:sz w:val="28"/>
          <w:szCs w:val="28"/>
        </w:rPr>
        <w:t xml:space="preserve">4) Статью 5.9 части 5.9.1 дополнить </w:t>
      </w:r>
      <w:r>
        <w:rPr>
          <w:sz w:val="28"/>
          <w:szCs w:val="28"/>
          <w:shd w:val="clear" w:color="auto" w:fill="FFFFFF"/>
        </w:rPr>
        <w:t>абзацем</w:t>
      </w:r>
      <w:r>
        <w:rPr>
          <w:sz w:val="28"/>
          <w:szCs w:val="28"/>
        </w:rPr>
        <w:t xml:space="preserve"> следующего содержания:</w:t>
      </w:r>
    </w:p>
    <w:p w:rsidR="00074196" w:rsidRDefault="00074196" w:rsidP="00074196">
      <w:pPr>
        <w:spacing w:after="0" w:line="240" w:lineRule="auto"/>
        <w:ind w:firstLine="540"/>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4196" w:rsidRDefault="00074196" w:rsidP="00074196">
      <w:pPr>
        <w:spacing w:after="0" w:line="240" w:lineRule="auto"/>
        <w:ind w:firstLine="540"/>
        <w:jc w:val="both"/>
        <w:rPr>
          <w:rFonts w:ascii="Times New Roman" w:hAnsi="Times New Roman"/>
          <w:sz w:val="28"/>
          <w:szCs w:val="28"/>
        </w:rPr>
      </w:pPr>
      <w:r>
        <w:rPr>
          <w:rFonts w:ascii="Times New Roman" w:hAnsi="Times New Roman"/>
          <w:sz w:val="28"/>
          <w:szCs w:val="28"/>
        </w:rPr>
        <w:t>В случае признания жалобы</w:t>
      </w:r>
      <w:r w:rsidR="0054002C">
        <w:rPr>
          <w:rFonts w:ascii="Times New Roman" w:hAnsi="Times New Roman"/>
          <w:sz w:val="28"/>
          <w:szCs w:val="28"/>
        </w:rPr>
        <w:t>,</w:t>
      </w:r>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4196" w:rsidRDefault="00074196" w:rsidP="00074196">
      <w:pPr>
        <w:pStyle w:val="consplusnormal"/>
        <w:shd w:val="clear" w:color="auto" w:fill="FFFFFF"/>
        <w:spacing w:after="0"/>
        <w:jc w:val="both"/>
        <w:rPr>
          <w:color w:val="FF0000"/>
          <w:sz w:val="28"/>
          <w:szCs w:val="28"/>
        </w:rPr>
      </w:pPr>
    </w:p>
    <w:p w:rsidR="00074196" w:rsidRDefault="00074196" w:rsidP="00074196">
      <w:pPr>
        <w:pStyle w:val="consplusnormal"/>
        <w:shd w:val="clear" w:color="auto" w:fill="FFFFFF"/>
        <w:spacing w:after="0"/>
        <w:jc w:val="both"/>
        <w:rPr>
          <w:color w:val="FF0000"/>
          <w:sz w:val="28"/>
          <w:szCs w:val="28"/>
        </w:rPr>
      </w:pPr>
      <w:r>
        <w:rPr>
          <w:color w:val="595959"/>
          <w:sz w:val="28"/>
          <w:szCs w:val="28"/>
        </w:rPr>
        <w:t xml:space="preserve">           </w:t>
      </w:r>
    </w:p>
    <w:p w:rsidR="00074196" w:rsidRDefault="00074196" w:rsidP="00074196">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sz w:val="28"/>
          <w:szCs w:val="28"/>
        </w:rPr>
        <w:lastRenderedPageBreak/>
        <w:t xml:space="preserve">               </w:t>
      </w:r>
      <w:r>
        <w:rPr>
          <w:rFonts w:ascii="Times New Roman" w:hAnsi="Times New Roman" w:cs="Times New Roman"/>
          <w:b w:val="0"/>
          <w:sz w:val="28"/>
          <w:szCs w:val="28"/>
        </w:rPr>
        <w:t>5. Настоящее постановление   вступает в силу после его официального обнародования.</w:t>
      </w:r>
    </w:p>
    <w:p w:rsidR="00074196" w:rsidRDefault="00074196" w:rsidP="00074196">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b w:val="0"/>
          <w:sz w:val="28"/>
          <w:szCs w:val="28"/>
        </w:rPr>
        <w:t xml:space="preserve">               6. Настоящее постановление обнародовать на информационных стендах в администрации сельского поселения «Галкинское» и опубликовать на официальном сайте в информационно-телекоммуникационной сети интернет.</w:t>
      </w:r>
    </w:p>
    <w:p w:rsidR="00074196" w:rsidRDefault="00074196" w:rsidP="00074196">
      <w:pPr>
        <w:pStyle w:val="ConsPlusTitle"/>
        <w:widowControl/>
        <w:jc w:val="both"/>
        <w:rPr>
          <w:rFonts w:ascii="Times New Roman" w:hAnsi="Times New Roman" w:cs="Times New Roman"/>
          <w:b w:val="0"/>
          <w:i/>
          <w:sz w:val="28"/>
          <w:szCs w:val="28"/>
        </w:rPr>
      </w:pPr>
    </w:p>
    <w:p w:rsidR="00074196" w:rsidRDefault="00074196" w:rsidP="00074196">
      <w:pPr>
        <w:pStyle w:val="ConsPlusTitle"/>
        <w:widowControl/>
        <w:jc w:val="both"/>
        <w:rPr>
          <w:rFonts w:ascii="Times New Roman" w:hAnsi="Times New Roman" w:cs="Times New Roman"/>
          <w:b w:val="0"/>
          <w:i/>
          <w:sz w:val="28"/>
          <w:szCs w:val="28"/>
        </w:rPr>
      </w:pPr>
    </w:p>
    <w:p w:rsidR="00074196" w:rsidRDefault="00074196" w:rsidP="00074196">
      <w:pPr>
        <w:pStyle w:val="ConsPlusTitle"/>
        <w:widowControl/>
        <w:jc w:val="both"/>
        <w:rPr>
          <w:rFonts w:ascii="Times New Roman" w:hAnsi="Times New Roman" w:cs="Times New Roman"/>
          <w:b w:val="0"/>
          <w:i/>
          <w:sz w:val="28"/>
          <w:szCs w:val="28"/>
        </w:rPr>
      </w:pPr>
    </w:p>
    <w:p w:rsidR="00074196" w:rsidRDefault="00074196" w:rsidP="00074196">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«Галкинское»                        И.В.Миронов</w:t>
      </w:r>
    </w:p>
    <w:p w:rsidR="00074196" w:rsidRDefault="00074196" w:rsidP="00074196"/>
    <w:p w:rsidR="00074196" w:rsidRDefault="00074196" w:rsidP="00074196"/>
    <w:p w:rsidR="00D30767" w:rsidRDefault="00D30767"/>
    <w:sectPr w:rsidR="00D30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6B5"/>
    <w:rsid w:val="00074196"/>
    <w:rsid w:val="000936B5"/>
    <w:rsid w:val="0054002C"/>
    <w:rsid w:val="007317AE"/>
    <w:rsid w:val="008F731D"/>
    <w:rsid w:val="00CA2D4E"/>
    <w:rsid w:val="00D30767"/>
    <w:rsid w:val="00F530A4"/>
    <w:rsid w:val="00FB2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96"/>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074196"/>
    <w:rPr>
      <w:rFonts w:ascii="Times New Roman" w:hAnsi="Times New Roman" w:cs="Times New Roman"/>
      <w:color w:val="0000FF"/>
      <w:u w:val="single"/>
    </w:rPr>
  </w:style>
  <w:style w:type="paragraph" w:customStyle="1" w:styleId="ConsPlusTitle">
    <w:name w:val="ConsPlusTitle"/>
    <w:uiPriority w:val="99"/>
    <w:rsid w:val="0007419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rsid w:val="00074196"/>
    <w:pPr>
      <w:spacing w:before="240" w:after="60" w:line="240" w:lineRule="auto"/>
      <w:ind w:firstLine="567"/>
      <w:jc w:val="center"/>
      <w:outlineLvl w:val="0"/>
    </w:pPr>
    <w:rPr>
      <w:rFonts w:ascii="Arial" w:hAnsi="Arial" w:cs="Arial"/>
      <w:b/>
      <w:bCs/>
      <w:kern w:val="28"/>
      <w:sz w:val="32"/>
      <w:szCs w:val="32"/>
    </w:rPr>
  </w:style>
  <w:style w:type="paragraph" w:customStyle="1" w:styleId="consplusnormal">
    <w:name w:val="consplusnormal"/>
    <w:basedOn w:val="a"/>
    <w:uiPriority w:val="99"/>
    <w:rsid w:val="00074196"/>
    <w:pPr>
      <w:spacing w:after="144"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96"/>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074196"/>
    <w:rPr>
      <w:rFonts w:ascii="Times New Roman" w:hAnsi="Times New Roman" w:cs="Times New Roman"/>
      <w:color w:val="0000FF"/>
      <w:u w:val="single"/>
    </w:rPr>
  </w:style>
  <w:style w:type="paragraph" w:customStyle="1" w:styleId="ConsPlusTitle">
    <w:name w:val="ConsPlusTitle"/>
    <w:uiPriority w:val="99"/>
    <w:rsid w:val="0007419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rsid w:val="00074196"/>
    <w:pPr>
      <w:spacing w:before="240" w:after="60" w:line="240" w:lineRule="auto"/>
      <w:ind w:firstLine="567"/>
      <w:jc w:val="center"/>
      <w:outlineLvl w:val="0"/>
    </w:pPr>
    <w:rPr>
      <w:rFonts w:ascii="Arial" w:hAnsi="Arial" w:cs="Arial"/>
      <w:b/>
      <w:bCs/>
      <w:kern w:val="28"/>
      <w:sz w:val="32"/>
      <w:szCs w:val="32"/>
    </w:rPr>
  </w:style>
  <w:style w:type="paragraph" w:customStyle="1" w:styleId="consplusnormal">
    <w:name w:val="consplusnormal"/>
    <w:basedOn w:val="a"/>
    <w:uiPriority w:val="99"/>
    <w:rsid w:val="00074196"/>
    <w:pPr>
      <w:spacing w:after="144"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8</cp:revision>
  <dcterms:created xsi:type="dcterms:W3CDTF">2019-12-11T07:08:00Z</dcterms:created>
  <dcterms:modified xsi:type="dcterms:W3CDTF">2020-02-21T02:39:00Z</dcterms:modified>
</cp:coreProperties>
</file>